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CC268" w14:textId="26A889C1" w:rsidR="00A60A3C" w:rsidRPr="002A6A60" w:rsidRDefault="00A60A3C" w:rsidP="00A60A3C">
      <w:pPr>
        <w:pStyle w:val="NoSpacing"/>
        <w:jc w:val="both"/>
        <w:rPr>
          <w:rFonts w:ascii="Arial" w:hAnsi="Arial" w:cs="Arial"/>
          <w:b/>
          <w:highlight w:val="yellow"/>
        </w:rPr>
      </w:pPr>
      <w:r w:rsidRPr="002A6A60">
        <w:rPr>
          <w:noProof/>
        </w:rPr>
        <w:drawing>
          <wp:anchor distT="0" distB="0" distL="114300" distR="114300" simplePos="0" relativeHeight="251659264" behindDoc="0" locked="0" layoutInCell="1" allowOverlap="1" wp14:anchorId="27E0BF90" wp14:editId="1D4DF05E">
            <wp:simplePos x="0" y="0"/>
            <wp:positionH relativeFrom="column">
              <wp:posOffset>3688080</wp:posOffset>
            </wp:positionH>
            <wp:positionV relativeFrom="paragraph">
              <wp:posOffset>-206375</wp:posOffset>
            </wp:positionV>
            <wp:extent cx="2484120" cy="898525"/>
            <wp:effectExtent l="0" t="0" r="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84120" cy="898525"/>
                    </a:xfrm>
                    <a:prstGeom prst="rect">
                      <a:avLst/>
                    </a:prstGeom>
                  </pic:spPr>
                </pic:pic>
              </a:graphicData>
            </a:graphic>
          </wp:anchor>
        </w:drawing>
      </w:r>
    </w:p>
    <w:p w14:paraId="28FAD6AA" w14:textId="710D4F4F" w:rsidR="00A60A3C" w:rsidRPr="002A6A60" w:rsidRDefault="00A60A3C" w:rsidP="00A60A3C">
      <w:pPr>
        <w:pStyle w:val="NoSpacing"/>
        <w:jc w:val="both"/>
        <w:rPr>
          <w:rFonts w:ascii="Arial" w:hAnsi="Arial" w:cs="Arial"/>
          <w:b/>
          <w:highlight w:val="yellow"/>
        </w:rPr>
      </w:pPr>
    </w:p>
    <w:p w14:paraId="3A0A0B27" w14:textId="77777777" w:rsidR="00A60A3C" w:rsidRPr="002A6A60" w:rsidRDefault="00A60A3C" w:rsidP="00A60A3C">
      <w:pPr>
        <w:pStyle w:val="NoSpacing"/>
        <w:jc w:val="both"/>
        <w:rPr>
          <w:rFonts w:ascii="Arial" w:hAnsi="Arial" w:cs="Arial"/>
          <w:b/>
          <w:highlight w:val="yellow"/>
        </w:rPr>
      </w:pPr>
    </w:p>
    <w:p w14:paraId="2E5AB761" w14:textId="77777777" w:rsidR="00A60A3C" w:rsidRPr="002A6A60" w:rsidRDefault="00A60A3C" w:rsidP="00A60A3C">
      <w:pPr>
        <w:pStyle w:val="NoSpacing"/>
        <w:jc w:val="both"/>
        <w:rPr>
          <w:rFonts w:ascii="Arial" w:hAnsi="Arial" w:cs="Arial"/>
          <w:b/>
        </w:rPr>
      </w:pPr>
    </w:p>
    <w:p w14:paraId="6939C067" w14:textId="77777777" w:rsidR="00A60A3C" w:rsidRPr="002A6A60" w:rsidRDefault="00A60A3C" w:rsidP="00A60A3C">
      <w:pPr>
        <w:pStyle w:val="NoSpacing"/>
        <w:jc w:val="both"/>
        <w:rPr>
          <w:rFonts w:ascii="Arial" w:hAnsi="Arial" w:cs="Arial"/>
          <w:b/>
        </w:rPr>
      </w:pPr>
    </w:p>
    <w:p w14:paraId="67972A26" w14:textId="0A889A1C" w:rsidR="00A60A3C" w:rsidRPr="005C30B6" w:rsidRDefault="00A60A3C" w:rsidP="00A60A3C">
      <w:pPr>
        <w:pStyle w:val="NoSpacing"/>
        <w:jc w:val="both"/>
        <w:rPr>
          <w:rFonts w:ascii="Arial" w:hAnsi="Arial" w:cs="Arial"/>
          <w:b/>
          <w:color w:val="FF0000"/>
        </w:rPr>
      </w:pPr>
      <w:r w:rsidRPr="005C30B6">
        <w:rPr>
          <w:rFonts w:ascii="Arial" w:hAnsi="Arial" w:cs="Arial"/>
          <w:b/>
        </w:rPr>
        <w:t xml:space="preserve">Action for Nature </w:t>
      </w:r>
      <w:r w:rsidR="002B797D" w:rsidRPr="005C30B6">
        <w:rPr>
          <w:rFonts w:ascii="Arial" w:hAnsi="Arial" w:cs="Arial"/>
          <w:b/>
        </w:rPr>
        <w:t xml:space="preserve">- </w:t>
      </w:r>
      <w:r w:rsidR="000B2D7E" w:rsidRPr="005C30B6">
        <w:rPr>
          <w:rFonts w:ascii="Arial" w:hAnsi="Arial" w:cs="Arial"/>
          <w:b/>
        </w:rPr>
        <w:t xml:space="preserve">Community </w:t>
      </w:r>
      <w:r w:rsidRPr="005C30B6">
        <w:rPr>
          <w:rFonts w:ascii="Arial" w:hAnsi="Arial" w:cs="Arial"/>
          <w:b/>
        </w:rPr>
        <w:t xml:space="preserve">Organiser </w:t>
      </w:r>
    </w:p>
    <w:p w14:paraId="2D38E1E0" w14:textId="77777777" w:rsidR="00A60A3C" w:rsidRPr="005C30B6" w:rsidRDefault="00A60A3C" w:rsidP="00A60A3C">
      <w:pPr>
        <w:pStyle w:val="NoSpacing"/>
        <w:jc w:val="both"/>
        <w:rPr>
          <w:rFonts w:ascii="Arial" w:hAnsi="Arial" w:cs="Arial"/>
          <w:b/>
        </w:rPr>
      </w:pPr>
    </w:p>
    <w:p w14:paraId="7A3E21B1" w14:textId="77777777" w:rsidR="00A60A3C" w:rsidRPr="005C30B6" w:rsidRDefault="00A60A3C" w:rsidP="00A60A3C">
      <w:pPr>
        <w:pStyle w:val="NoSpacing"/>
        <w:jc w:val="both"/>
        <w:rPr>
          <w:rFonts w:ascii="Arial" w:hAnsi="Arial" w:cs="Arial"/>
          <w:b/>
        </w:rPr>
      </w:pPr>
      <w:r w:rsidRPr="005C30B6">
        <w:rPr>
          <w:rFonts w:ascii="Arial" w:hAnsi="Arial" w:cs="Arial"/>
          <w:b/>
        </w:rPr>
        <w:t>Introduction</w:t>
      </w:r>
    </w:p>
    <w:p w14:paraId="3C9F82E7" w14:textId="77777777" w:rsidR="00A60A3C" w:rsidRPr="005C30B6" w:rsidRDefault="00A60A3C" w:rsidP="00A60A3C">
      <w:pPr>
        <w:pStyle w:val="NoSpacing"/>
        <w:jc w:val="both"/>
        <w:rPr>
          <w:rFonts w:ascii="Arial" w:hAnsi="Arial" w:cs="Arial"/>
          <w:b/>
        </w:rPr>
      </w:pPr>
    </w:p>
    <w:p w14:paraId="4E6DBEA5" w14:textId="77777777" w:rsidR="00A60A3C" w:rsidRPr="005C30B6" w:rsidRDefault="00A60A3C" w:rsidP="00A60A3C">
      <w:pPr>
        <w:pStyle w:val="NoSpacing"/>
        <w:rPr>
          <w:rFonts w:ascii="Arial" w:hAnsi="Arial" w:cs="Arial"/>
        </w:rPr>
      </w:pPr>
      <w:r w:rsidRPr="005C30B6">
        <w:rPr>
          <w:rFonts w:ascii="Arial" w:hAnsi="Arial" w:cs="Arial"/>
        </w:rPr>
        <w:t xml:space="preserve">Warwickshire Wildlife Trust (WWT) is one of the 46 UK Wildlife Trusts. Established in 1970 we are a grass roots organisation governed by 14 trustees elected from a membership of 26,000 people, 99% of whom live in the county, and supported by 700 active volunteers. We manage an estate covering 1,000 ha in Warwickshire, Coventry and Solihull and no one living or working in that area is more than 6 miles from one of our 67 nature reserves. </w:t>
      </w:r>
    </w:p>
    <w:p w14:paraId="63379AE7" w14:textId="77777777" w:rsidR="00A60A3C" w:rsidRPr="005C30B6" w:rsidRDefault="00A60A3C" w:rsidP="00A60A3C">
      <w:pPr>
        <w:pStyle w:val="NoSpacing"/>
        <w:rPr>
          <w:rFonts w:ascii="Arial" w:hAnsi="Arial" w:cs="Arial"/>
          <w:lang w:eastAsia="en-GB"/>
        </w:rPr>
      </w:pPr>
    </w:p>
    <w:p w14:paraId="673E7D63" w14:textId="67CDA5D6" w:rsidR="00A60A3C" w:rsidRPr="005C30B6" w:rsidRDefault="00A60A3C" w:rsidP="00A60A3C">
      <w:pPr>
        <w:pStyle w:val="NoSpacing"/>
        <w:rPr>
          <w:rFonts w:ascii="Arial" w:hAnsi="Arial" w:cs="Arial"/>
        </w:rPr>
      </w:pPr>
      <w:r w:rsidRPr="005C30B6">
        <w:rPr>
          <w:rFonts w:ascii="Arial" w:hAnsi="Arial" w:cs="Arial"/>
        </w:rPr>
        <w:t xml:space="preserve">As members of the influential network of Wildlife Trusts, we are part of a collective covering the whole of the UK with 870,000 members, 32,500 volunteers, 2,500 staff and 600 </w:t>
      </w:r>
      <w:r w:rsidR="005C30B6" w:rsidRPr="005C30B6">
        <w:rPr>
          <w:rFonts w:ascii="Arial" w:hAnsi="Arial" w:cs="Arial"/>
        </w:rPr>
        <w:t>trustees all</w:t>
      </w:r>
      <w:r w:rsidRPr="005C30B6">
        <w:rPr>
          <w:rFonts w:ascii="Arial" w:hAnsi="Arial" w:cs="Arial"/>
        </w:rPr>
        <w:t xml:space="preserve"> working together through a central unit, the Royal Society of Wildlife Trusts (TWT). Together we are on a mission to restore a third of the UK’s land and seas for nature by 2030. We believe everyone, everywhere, should have access to nature and the joy and health benefits it brings. Each Wildlife Trust is an independent charity formed by people getting together to make a positive difference for wildlife, climate and future generations. Together we care for 2,300 diverse and beautiful nature reserves and work with others to manage their land for nature, too. </w:t>
      </w:r>
    </w:p>
    <w:p w14:paraId="635D2743" w14:textId="77777777" w:rsidR="00A60A3C" w:rsidRPr="005C30B6" w:rsidRDefault="00A60A3C" w:rsidP="00A60A3C">
      <w:pPr>
        <w:pStyle w:val="NoSpacing"/>
        <w:rPr>
          <w:rFonts w:ascii="Arial" w:hAnsi="Arial" w:cs="Arial"/>
        </w:rPr>
      </w:pPr>
    </w:p>
    <w:p w14:paraId="07B82F8D" w14:textId="77777777" w:rsidR="00A60A3C" w:rsidRPr="005C30B6" w:rsidRDefault="00A60A3C" w:rsidP="00A60A3C">
      <w:pPr>
        <w:pStyle w:val="NoSpacing"/>
        <w:jc w:val="both"/>
        <w:rPr>
          <w:rFonts w:ascii="Arial" w:hAnsi="Arial" w:cs="Arial"/>
          <w:lang w:eastAsia="en-GB"/>
        </w:rPr>
      </w:pPr>
      <w:r w:rsidRPr="005C30B6">
        <w:rPr>
          <w:rFonts w:ascii="Arial" w:hAnsi="Arial" w:cs="Arial"/>
          <w:lang w:eastAsia="en-GB"/>
        </w:rPr>
        <w:t>WWT is embarking on a new ten-year strategy setting out the impact we want to have as an organisation. We will be adopting a bold goal that, by 2030, nature will be in recovery with abundant and diverse wildlife everywhere, and that natural processes will be creating wilder landscapes where people and nature thrive.</w:t>
      </w:r>
    </w:p>
    <w:p w14:paraId="4004F184" w14:textId="77777777" w:rsidR="00A60A3C" w:rsidRPr="005C30B6" w:rsidRDefault="00A60A3C" w:rsidP="00A60A3C">
      <w:pPr>
        <w:pStyle w:val="NoSpacing"/>
        <w:jc w:val="both"/>
        <w:rPr>
          <w:rFonts w:ascii="Arial" w:hAnsi="Arial" w:cs="Arial"/>
          <w:b/>
        </w:rPr>
      </w:pPr>
    </w:p>
    <w:p w14:paraId="45EFB826" w14:textId="77777777" w:rsidR="00385BF9" w:rsidRPr="005C30B6" w:rsidRDefault="00A60A3C" w:rsidP="00A60A3C">
      <w:pPr>
        <w:rPr>
          <w:rFonts w:ascii="Arial" w:hAnsi="Arial" w:cs="Arial"/>
          <w:sz w:val="22"/>
          <w:szCs w:val="22"/>
        </w:rPr>
      </w:pPr>
      <w:r w:rsidRPr="005C30B6">
        <w:rPr>
          <w:rFonts w:ascii="Arial" w:hAnsi="Arial" w:cs="Arial"/>
          <w:color w:val="000000"/>
          <w:sz w:val="22"/>
          <w:szCs w:val="22"/>
        </w:rPr>
        <w:t>Our members, staff, volunteers, champions, supporters, visitors and advocates are already part of a growing movement of individuals standing up for nature. However, we know though that for the scales to shift further wildlife needs even more people to be acting in support of nature because, while public concern about the environment is at an all-time high, behaviour change is lagging far behind. Science shows that when 25% of people act this is enough to change the minds and behaviour of the majority so we have set ourselves the ambitious target of helping 1 in 4 people in Warwickshire</w:t>
      </w:r>
      <w:r w:rsidRPr="005C30B6">
        <w:rPr>
          <w:rFonts w:ascii="Arial" w:hAnsi="Arial" w:cs="Arial"/>
          <w:sz w:val="22"/>
          <w:szCs w:val="22"/>
        </w:rPr>
        <w:t xml:space="preserve">, Coventry and Solihull to take action for wildlife and become part of Team Wilder. </w:t>
      </w:r>
    </w:p>
    <w:p w14:paraId="25A4B167" w14:textId="77777777" w:rsidR="00AA098A" w:rsidRPr="005C30B6" w:rsidRDefault="00AA098A" w:rsidP="00A60A3C">
      <w:pPr>
        <w:rPr>
          <w:rFonts w:ascii="Arial" w:hAnsi="Arial" w:cs="Arial"/>
          <w:sz w:val="22"/>
          <w:szCs w:val="22"/>
        </w:rPr>
      </w:pPr>
    </w:p>
    <w:p w14:paraId="57218255" w14:textId="6D681114" w:rsidR="00AA098A" w:rsidRPr="005C30B6" w:rsidRDefault="00AA098A" w:rsidP="00556D27">
      <w:pPr>
        <w:pStyle w:val="NoSpacing"/>
        <w:rPr>
          <w:rFonts w:ascii="Arial" w:hAnsi="Arial" w:cs="Arial"/>
        </w:rPr>
      </w:pPr>
      <w:r w:rsidRPr="005C30B6">
        <w:rPr>
          <w:rFonts w:ascii="Arial" w:hAnsi="Arial" w:cs="Arial"/>
        </w:rPr>
        <w:t>Team Wilder is built on five key principles: nature connectedness, learning and skills, behaviour change, empowerment, action, and movement building. These principles guide our approach to inspiring more people to take action for nature</w:t>
      </w:r>
    </w:p>
    <w:p w14:paraId="2498AACC" w14:textId="52F6C9EB" w:rsidR="00AA098A" w:rsidRPr="005C30B6" w:rsidRDefault="00A60A3C" w:rsidP="00556D27">
      <w:pPr>
        <w:rPr>
          <w:rFonts w:ascii="Arial" w:hAnsi="Arial" w:cs="Arial"/>
          <w:sz w:val="22"/>
          <w:szCs w:val="22"/>
        </w:rPr>
      </w:pPr>
      <w:r w:rsidRPr="005C30B6">
        <w:rPr>
          <w:rFonts w:ascii="Arial" w:hAnsi="Arial" w:cs="Arial"/>
          <w:sz w:val="22"/>
          <w:szCs w:val="22"/>
        </w:rPr>
        <w:t xml:space="preserve"> </w:t>
      </w:r>
    </w:p>
    <w:p w14:paraId="316CA9A4" w14:textId="5EBBE62C" w:rsidR="00AA098A" w:rsidRPr="005C30B6" w:rsidRDefault="00AA098A" w:rsidP="00AA098A">
      <w:pPr>
        <w:pStyle w:val="NoSpacing"/>
        <w:rPr>
          <w:rFonts w:ascii="Arial" w:hAnsi="Arial" w:cs="Arial"/>
        </w:rPr>
      </w:pPr>
      <w:r w:rsidRPr="005C30B6">
        <w:rPr>
          <w:rFonts w:ascii="Arial" w:hAnsi="Arial" w:cs="Arial"/>
        </w:rPr>
        <w:t xml:space="preserve">As the Action for Nature </w:t>
      </w:r>
      <w:r w:rsidR="002B797D" w:rsidRPr="005C30B6">
        <w:rPr>
          <w:rFonts w:ascii="Arial" w:hAnsi="Arial" w:cs="Arial"/>
        </w:rPr>
        <w:t xml:space="preserve">- </w:t>
      </w:r>
      <w:r w:rsidRPr="005C30B6">
        <w:rPr>
          <w:rFonts w:ascii="Arial" w:hAnsi="Arial" w:cs="Arial"/>
        </w:rPr>
        <w:t>Community Organiser, your role will be to connect with communities, understand their needs, and break down barriers to help more people join natures side and get involved in nature recovery. You’ll support individuals and groups to take action in ways that matter to them, empowering them to become leaders and ambassadors for nature. Passionate about both wildlife and people, you will bring a strong commitment to community organising, equality, diversity, and inclusion, relationship building and inspiring and enabling others to make a real difference.</w:t>
      </w:r>
    </w:p>
    <w:p w14:paraId="3C090ACC" w14:textId="77777777" w:rsidR="00AA098A" w:rsidRPr="005C30B6" w:rsidRDefault="00AA098A" w:rsidP="00AA098A">
      <w:pPr>
        <w:pStyle w:val="NoSpacing"/>
        <w:rPr>
          <w:rFonts w:ascii="Arial" w:hAnsi="Arial" w:cs="Arial"/>
        </w:rPr>
      </w:pPr>
    </w:p>
    <w:p w14:paraId="68322CB3" w14:textId="6FB7FE0F" w:rsidR="00A60A3C" w:rsidRPr="005C30B6" w:rsidRDefault="00AA098A" w:rsidP="00A60A3C">
      <w:pPr>
        <w:pStyle w:val="NoSpacing"/>
        <w:rPr>
          <w:rFonts w:ascii="Arial" w:hAnsi="Arial" w:cs="Arial"/>
        </w:rPr>
      </w:pPr>
      <w:r w:rsidRPr="005C30B6">
        <w:rPr>
          <w:rFonts w:ascii="Arial" w:hAnsi="Arial" w:cs="Arial"/>
        </w:rPr>
        <w:t xml:space="preserve">This is a dynamic and people-focused role, where every day brings new interactions with communities and committed colleagues. </w:t>
      </w:r>
      <w:bookmarkStart w:id="0" w:name="_Hlk80011249"/>
      <w:r w:rsidR="00A60A3C" w:rsidRPr="005C30B6">
        <w:rPr>
          <w:rFonts w:ascii="Arial" w:hAnsi="Arial" w:cs="Arial"/>
        </w:rPr>
        <w:t xml:space="preserve">When you need to be in the office, we have bases set in the heart of our largest nature reserve at Brandon Marsh, or at reserves in Solihull and Coleshill. </w:t>
      </w:r>
      <w:bookmarkEnd w:id="0"/>
      <w:r w:rsidR="00A60A3C" w:rsidRPr="005C30B6">
        <w:rPr>
          <w:rFonts w:ascii="Arial" w:hAnsi="Arial" w:cs="Arial"/>
        </w:rPr>
        <w:br w:type="page"/>
      </w:r>
    </w:p>
    <w:p w14:paraId="67E9BCCC" w14:textId="77777777" w:rsidR="00A60A3C" w:rsidRPr="005C30B6" w:rsidRDefault="00A60A3C" w:rsidP="00A60A3C">
      <w:pPr>
        <w:pStyle w:val="NoSpacing"/>
        <w:spacing w:line="276" w:lineRule="auto"/>
        <w:jc w:val="both"/>
        <w:rPr>
          <w:rFonts w:ascii="Arial" w:hAnsi="Arial" w:cs="Arial"/>
          <w:b/>
        </w:rPr>
      </w:pPr>
      <w:r w:rsidRPr="005C30B6">
        <w:rPr>
          <w:rFonts w:ascii="Arial" w:hAnsi="Arial" w:cs="Arial"/>
          <w:b/>
        </w:rPr>
        <w:lastRenderedPageBreak/>
        <w:t>Job title: Action for Nature Organiser</w:t>
      </w:r>
    </w:p>
    <w:p w14:paraId="0CFCBBEC" w14:textId="77777777" w:rsidR="00A60A3C" w:rsidRPr="005C30B6" w:rsidRDefault="00A60A3C" w:rsidP="00A60A3C">
      <w:pPr>
        <w:pStyle w:val="NoSpacing"/>
        <w:jc w:val="both"/>
        <w:rPr>
          <w:rFonts w:ascii="Arial" w:hAnsi="Arial" w:cs="Arial"/>
          <w:b/>
        </w:rPr>
      </w:pPr>
    </w:p>
    <w:tbl>
      <w:tblPr>
        <w:tblW w:w="946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93"/>
        <w:gridCol w:w="7371"/>
      </w:tblGrid>
      <w:tr w:rsidR="00A60A3C" w:rsidRPr="005C30B6" w14:paraId="07D5D7B8" w14:textId="77777777" w:rsidTr="00340125">
        <w:tc>
          <w:tcPr>
            <w:tcW w:w="2093" w:type="dxa"/>
          </w:tcPr>
          <w:p w14:paraId="56C21018" w14:textId="77777777" w:rsidR="00A60A3C" w:rsidRPr="005C30B6" w:rsidRDefault="00A60A3C" w:rsidP="00340125">
            <w:pPr>
              <w:pStyle w:val="NoSpacing"/>
              <w:jc w:val="both"/>
              <w:rPr>
                <w:rFonts w:ascii="Arial" w:hAnsi="Arial" w:cs="Arial"/>
                <w:b/>
              </w:rPr>
            </w:pPr>
            <w:r w:rsidRPr="005C30B6">
              <w:rPr>
                <w:rFonts w:ascii="Arial" w:hAnsi="Arial" w:cs="Arial"/>
                <w:b/>
              </w:rPr>
              <w:t xml:space="preserve">Accountable to:  </w:t>
            </w:r>
          </w:p>
        </w:tc>
        <w:tc>
          <w:tcPr>
            <w:tcW w:w="7371" w:type="dxa"/>
          </w:tcPr>
          <w:p w14:paraId="6DF04DDF" w14:textId="77777777" w:rsidR="00A60A3C" w:rsidRPr="005C30B6" w:rsidRDefault="00A60A3C" w:rsidP="00340125">
            <w:pPr>
              <w:pStyle w:val="NoSpacing"/>
              <w:spacing w:line="276" w:lineRule="auto"/>
              <w:jc w:val="both"/>
              <w:rPr>
                <w:rFonts w:ascii="Arial" w:hAnsi="Arial" w:cs="Arial"/>
              </w:rPr>
            </w:pPr>
            <w:r w:rsidRPr="005C30B6">
              <w:rPr>
                <w:rFonts w:ascii="Arial" w:hAnsi="Arial" w:cs="Arial"/>
              </w:rPr>
              <w:t xml:space="preserve">Action for Nature Manager </w:t>
            </w:r>
          </w:p>
          <w:p w14:paraId="36E84618" w14:textId="77777777" w:rsidR="00A60A3C" w:rsidRPr="005C30B6" w:rsidRDefault="00A60A3C" w:rsidP="00340125">
            <w:pPr>
              <w:pStyle w:val="NoSpacing"/>
              <w:spacing w:line="276" w:lineRule="auto"/>
              <w:jc w:val="both"/>
              <w:rPr>
                <w:rFonts w:ascii="Arial" w:hAnsi="Arial" w:cs="Arial"/>
              </w:rPr>
            </w:pPr>
          </w:p>
        </w:tc>
      </w:tr>
      <w:tr w:rsidR="00A60A3C" w:rsidRPr="005C30B6" w14:paraId="4686E6E7" w14:textId="77777777" w:rsidTr="00340125">
        <w:tc>
          <w:tcPr>
            <w:tcW w:w="2093" w:type="dxa"/>
          </w:tcPr>
          <w:p w14:paraId="31C16EE2" w14:textId="77777777" w:rsidR="00A60A3C" w:rsidRPr="005C30B6" w:rsidRDefault="00A60A3C" w:rsidP="00340125">
            <w:pPr>
              <w:pStyle w:val="NoSpacing"/>
              <w:jc w:val="both"/>
              <w:rPr>
                <w:rFonts w:ascii="Arial" w:hAnsi="Arial" w:cs="Arial"/>
                <w:b/>
              </w:rPr>
            </w:pPr>
            <w:r w:rsidRPr="005C30B6">
              <w:rPr>
                <w:rFonts w:ascii="Arial" w:hAnsi="Arial" w:cs="Arial"/>
                <w:b/>
              </w:rPr>
              <w:t>Location:</w:t>
            </w:r>
          </w:p>
        </w:tc>
        <w:tc>
          <w:tcPr>
            <w:tcW w:w="7371" w:type="dxa"/>
          </w:tcPr>
          <w:p w14:paraId="64C7A10D" w14:textId="77777777" w:rsidR="00A60A3C" w:rsidRPr="005C30B6" w:rsidRDefault="00A60A3C" w:rsidP="00340125">
            <w:pPr>
              <w:pStyle w:val="NoSpacing"/>
              <w:spacing w:line="276" w:lineRule="auto"/>
              <w:jc w:val="both"/>
              <w:rPr>
                <w:rFonts w:ascii="Arial" w:hAnsi="Arial" w:cs="Arial"/>
              </w:rPr>
            </w:pPr>
            <w:r w:rsidRPr="005C30B6">
              <w:rPr>
                <w:rFonts w:ascii="Arial" w:hAnsi="Arial" w:cs="Arial"/>
              </w:rPr>
              <w:t>This role is contracted at Brandon Marsh Nature Centre, Brandon Lane, Coventry, CV3 3GW but follows all the agile working framework set which guides all roles at the Trust (i.e. a balance of office, site &amp; home working where appropriate to the role).</w:t>
            </w:r>
          </w:p>
          <w:p w14:paraId="597A5E77" w14:textId="77777777" w:rsidR="00A60A3C" w:rsidRPr="005C30B6" w:rsidRDefault="00A60A3C" w:rsidP="00340125">
            <w:pPr>
              <w:pStyle w:val="NoSpacing"/>
              <w:tabs>
                <w:tab w:val="left" w:pos="5442"/>
              </w:tabs>
              <w:spacing w:line="276" w:lineRule="auto"/>
              <w:jc w:val="both"/>
              <w:rPr>
                <w:rFonts w:ascii="Arial" w:hAnsi="Arial" w:cs="Arial"/>
              </w:rPr>
            </w:pPr>
            <w:r w:rsidRPr="005C30B6">
              <w:rPr>
                <w:rFonts w:ascii="Arial" w:hAnsi="Arial" w:cs="Arial"/>
              </w:rPr>
              <w:tab/>
            </w:r>
          </w:p>
        </w:tc>
      </w:tr>
      <w:tr w:rsidR="00A60A3C" w:rsidRPr="005C30B6" w14:paraId="78EABA36" w14:textId="77777777" w:rsidTr="00340125">
        <w:tc>
          <w:tcPr>
            <w:tcW w:w="2093" w:type="dxa"/>
          </w:tcPr>
          <w:p w14:paraId="4055066F" w14:textId="77777777" w:rsidR="00A60A3C" w:rsidRPr="005C30B6" w:rsidRDefault="00A60A3C" w:rsidP="00340125">
            <w:pPr>
              <w:pStyle w:val="NoSpacing"/>
              <w:jc w:val="both"/>
              <w:rPr>
                <w:rFonts w:ascii="Arial" w:hAnsi="Arial" w:cs="Arial"/>
                <w:b/>
              </w:rPr>
            </w:pPr>
            <w:r w:rsidRPr="005C30B6">
              <w:rPr>
                <w:rFonts w:ascii="Arial" w:hAnsi="Arial" w:cs="Arial"/>
                <w:b/>
              </w:rPr>
              <w:t xml:space="preserve">Salary:  </w:t>
            </w:r>
          </w:p>
        </w:tc>
        <w:tc>
          <w:tcPr>
            <w:tcW w:w="7371" w:type="dxa"/>
          </w:tcPr>
          <w:p w14:paraId="18E493FD" w14:textId="4AF2CF1B" w:rsidR="00A60A3C" w:rsidRPr="005C30B6" w:rsidRDefault="00A60A3C" w:rsidP="00340125">
            <w:pPr>
              <w:pStyle w:val="NoSpacing"/>
              <w:jc w:val="both"/>
              <w:rPr>
                <w:rFonts w:ascii="Arial" w:hAnsi="Arial" w:cs="Arial"/>
              </w:rPr>
            </w:pPr>
            <w:r w:rsidRPr="005C30B6">
              <w:rPr>
                <w:rFonts w:ascii="Arial" w:hAnsi="Arial" w:cs="Arial"/>
              </w:rPr>
              <w:t xml:space="preserve">Grade 2b, </w:t>
            </w:r>
            <w:r w:rsidR="00113148" w:rsidRPr="005C30B6">
              <w:rPr>
                <w:rFonts w:ascii="Arial" w:hAnsi="Arial" w:cs="Arial"/>
              </w:rPr>
              <w:t>£25,353 - £34,694</w:t>
            </w:r>
          </w:p>
          <w:p w14:paraId="140E0537" w14:textId="77777777" w:rsidR="00A60A3C" w:rsidRPr="005C30B6" w:rsidRDefault="00A60A3C" w:rsidP="00340125">
            <w:pPr>
              <w:pStyle w:val="NoSpacing"/>
              <w:jc w:val="both"/>
              <w:rPr>
                <w:rFonts w:ascii="Arial" w:hAnsi="Arial" w:cs="Arial"/>
              </w:rPr>
            </w:pPr>
          </w:p>
        </w:tc>
      </w:tr>
      <w:tr w:rsidR="00A60A3C" w:rsidRPr="005C30B6" w14:paraId="4D19A435" w14:textId="77777777" w:rsidTr="00340125">
        <w:tc>
          <w:tcPr>
            <w:tcW w:w="2093" w:type="dxa"/>
          </w:tcPr>
          <w:p w14:paraId="5FF6A266" w14:textId="77777777" w:rsidR="00A60A3C" w:rsidRPr="005C30B6" w:rsidRDefault="00A60A3C" w:rsidP="00340125">
            <w:pPr>
              <w:pStyle w:val="NoSpacing"/>
              <w:jc w:val="both"/>
              <w:rPr>
                <w:rFonts w:ascii="Arial" w:hAnsi="Arial" w:cs="Arial"/>
                <w:b/>
              </w:rPr>
            </w:pPr>
            <w:r w:rsidRPr="005C30B6">
              <w:rPr>
                <w:rFonts w:ascii="Arial" w:hAnsi="Arial" w:cs="Arial"/>
                <w:b/>
              </w:rPr>
              <w:t>Benefits:</w:t>
            </w:r>
          </w:p>
        </w:tc>
        <w:tc>
          <w:tcPr>
            <w:tcW w:w="7371" w:type="dxa"/>
          </w:tcPr>
          <w:p w14:paraId="13C11BC4" w14:textId="77777777" w:rsidR="00A60A3C" w:rsidRPr="005C30B6" w:rsidRDefault="00A60A3C" w:rsidP="00340125">
            <w:pPr>
              <w:pStyle w:val="NoSpacing"/>
              <w:rPr>
                <w:rFonts w:ascii="Arial" w:hAnsi="Arial" w:cs="Arial"/>
              </w:rPr>
            </w:pPr>
            <w:r w:rsidRPr="005C30B6">
              <w:rPr>
                <w:rFonts w:ascii="Arial" w:hAnsi="Arial" w:cs="Arial"/>
              </w:rPr>
              <w:t>Employers’ pension contribution up to 6% (with 4.5% from employee)</w:t>
            </w:r>
          </w:p>
          <w:p w14:paraId="7252F994" w14:textId="77777777" w:rsidR="00A60A3C" w:rsidRPr="005C30B6" w:rsidRDefault="00A60A3C" w:rsidP="00340125">
            <w:pPr>
              <w:pStyle w:val="NoSpacing"/>
              <w:rPr>
                <w:rFonts w:ascii="Arial" w:hAnsi="Arial" w:cs="Arial"/>
              </w:rPr>
            </w:pPr>
            <w:r w:rsidRPr="005C30B6">
              <w:rPr>
                <w:rFonts w:ascii="Arial" w:hAnsi="Arial" w:cs="Arial"/>
              </w:rPr>
              <w:t>25 days holiday plus bank holidays</w:t>
            </w:r>
          </w:p>
          <w:p w14:paraId="743D98A0" w14:textId="77777777" w:rsidR="00A60A3C" w:rsidRPr="005C30B6" w:rsidRDefault="00A60A3C" w:rsidP="00340125">
            <w:pPr>
              <w:pStyle w:val="NoSpacing"/>
              <w:rPr>
                <w:rFonts w:ascii="Arial" w:hAnsi="Arial" w:cs="Arial"/>
              </w:rPr>
            </w:pPr>
            <w:r w:rsidRPr="005C30B6">
              <w:rPr>
                <w:rFonts w:ascii="Arial" w:hAnsi="Arial" w:cs="Arial"/>
              </w:rPr>
              <w:t>Access to Electric Vehicle salary sacrifice scheme</w:t>
            </w:r>
          </w:p>
          <w:p w14:paraId="7A1527AF" w14:textId="77777777" w:rsidR="00A60A3C" w:rsidRPr="005C30B6" w:rsidRDefault="00A60A3C" w:rsidP="00340125">
            <w:pPr>
              <w:pStyle w:val="NoSpacing"/>
              <w:rPr>
                <w:rFonts w:ascii="Arial" w:hAnsi="Arial" w:cs="Arial"/>
              </w:rPr>
            </w:pPr>
            <w:r w:rsidRPr="005C30B6">
              <w:rPr>
                <w:rFonts w:ascii="Arial" w:hAnsi="Arial" w:cs="Arial"/>
              </w:rPr>
              <w:t>Employee Assistance Programme</w:t>
            </w:r>
          </w:p>
          <w:p w14:paraId="18A064A1" w14:textId="77777777" w:rsidR="00A60A3C" w:rsidRPr="005C30B6" w:rsidRDefault="00A60A3C" w:rsidP="00340125">
            <w:pPr>
              <w:pStyle w:val="NoSpacing"/>
              <w:rPr>
                <w:rFonts w:ascii="Arial" w:hAnsi="Arial" w:cs="Arial"/>
              </w:rPr>
            </w:pPr>
            <w:r w:rsidRPr="005C30B6">
              <w:rPr>
                <w:rFonts w:ascii="Arial" w:hAnsi="Arial" w:cs="Arial"/>
              </w:rPr>
              <w:t>Death in service benefit equivalent to 3x salary</w:t>
            </w:r>
          </w:p>
          <w:p w14:paraId="5C41384C" w14:textId="77777777" w:rsidR="00A60A3C" w:rsidRPr="005C30B6" w:rsidRDefault="00A60A3C" w:rsidP="00340125">
            <w:pPr>
              <w:pStyle w:val="NoSpacing"/>
              <w:jc w:val="both"/>
              <w:rPr>
                <w:rFonts w:ascii="Arial" w:hAnsi="Arial" w:cs="Arial"/>
              </w:rPr>
            </w:pPr>
          </w:p>
        </w:tc>
      </w:tr>
      <w:tr w:rsidR="00A60A3C" w:rsidRPr="005C30B6" w14:paraId="27041205" w14:textId="77777777" w:rsidTr="00340125">
        <w:tc>
          <w:tcPr>
            <w:tcW w:w="2093" w:type="dxa"/>
          </w:tcPr>
          <w:p w14:paraId="6BBD74F8" w14:textId="77777777" w:rsidR="00A60A3C" w:rsidRPr="005C30B6" w:rsidRDefault="00A60A3C" w:rsidP="00340125">
            <w:pPr>
              <w:pStyle w:val="NoSpacing"/>
              <w:jc w:val="both"/>
              <w:rPr>
                <w:rFonts w:ascii="Arial" w:hAnsi="Arial" w:cs="Arial"/>
                <w:b/>
              </w:rPr>
            </w:pPr>
            <w:r w:rsidRPr="005C30B6">
              <w:rPr>
                <w:rFonts w:ascii="Arial" w:hAnsi="Arial" w:cs="Arial"/>
                <w:b/>
              </w:rPr>
              <w:t xml:space="preserve">Liaison with: </w:t>
            </w:r>
          </w:p>
        </w:tc>
        <w:tc>
          <w:tcPr>
            <w:tcW w:w="7371" w:type="dxa"/>
          </w:tcPr>
          <w:p w14:paraId="5E3D47A0" w14:textId="77777777" w:rsidR="00A60A3C" w:rsidRPr="005C30B6" w:rsidRDefault="00A60A3C" w:rsidP="00340125">
            <w:pPr>
              <w:pStyle w:val="NoSpacing"/>
              <w:spacing w:line="276" w:lineRule="auto"/>
              <w:jc w:val="both"/>
              <w:rPr>
                <w:rFonts w:ascii="Arial" w:hAnsi="Arial" w:cs="Arial"/>
              </w:rPr>
            </w:pPr>
            <w:r w:rsidRPr="005C30B6">
              <w:rPr>
                <w:rFonts w:ascii="Arial" w:hAnsi="Arial" w:cs="Arial"/>
              </w:rPr>
              <w:t xml:space="preserve">Warwickshire Wildlife Trust staff, volunteers, external partners and </w:t>
            </w:r>
            <w:proofErr w:type="gramStart"/>
            <w:r w:rsidRPr="005C30B6">
              <w:rPr>
                <w:rFonts w:ascii="Arial" w:hAnsi="Arial" w:cs="Arial"/>
              </w:rPr>
              <w:t>general public</w:t>
            </w:r>
            <w:proofErr w:type="gramEnd"/>
            <w:r w:rsidRPr="005C30B6">
              <w:rPr>
                <w:rFonts w:ascii="Arial" w:hAnsi="Arial" w:cs="Arial"/>
              </w:rPr>
              <w:t xml:space="preserve"> </w:t>
            </w:r>
          </w:p>
          <w:p w14:paraId="6FF1B6F0" w14:textId="77777777" w:rsidR="00A60A3C" w:rsidRPr="005C30B6" w:rsidRDefault="00A60A3C" w:rsidP="00340125">
            <w:pPr>
              <w:pStyle w:val="NoSpacing"/>
              <w:jc w:val="both"/>
              <w:rPr>
                <w:rFonts w:ascii="Arial" w:hAnsi="Arial" w:cs="Arial"/>
              </w:rPr>
            </w:pPr>
          </w:p>
        </w:tc>
      </w:tr>
      <w:tr w:rsidR="00A60A3C" w:rsidRPr="005C30B6" w14:paraId="3A17C624" w14:textId="77777777" w:rsidTr="00340125">
        <w:tc>
          <w:tcPr>
            <w:tcW w:w="2093" w:type="dxa"/>
          </w:tcPr>
          <w:p w14:paraId="623414F8" w14:textId="77777777" w:rsidR="00A60A3C" w:rsidRPr="005C30B6" w:rsidRDefault="00A60A3C" w:rsidP="00340125">
            <w:pPr>
              <w:pStyle w:val="NoSpacing"/>
              <w:jc w:val="both"/>
              <w:rPr>
                <w:rFonts w:ascii="Arial" w:hAnsi="Arial" w:cs="Arial"/>
                <w:b/>
              </w:rPr>
            </w:pPr>
            <w:r w:rsidRPr="005C30B6">
              <w:rPr>
                <w:rFonts w:ascii="Arial" w:hAnsi="Arial" w:cs="Arial"/>
                <w:b/>
              </w:rPr>
              <w:t>Responsible for:</w:t>
            </w:r>
          </w:p>
        </w:tc>
        <w:tc>
          <w:tcPr>
            <w:tcW w:w="7371" w:type="dxa"/>
          </w:tcPr>
          <w:p w14:paraId="03154F0E" w14:textId="77777777" w:rsidR="00A60A3C" w:rsidRPr="005C30B6" w:rsidRDefault="00A60A3C" w:rsidP="00340125">
            <w:pPr>
              <w:pStyle w:val="NoSpacing"/>
              <w:spacing w:line="276" w:lineRule="auto"/>
              <w:jc w:val="both"/>
              <w:rPr>
                <w:rFonts w:ascii="Arial" w:hAnsi="Arial" w:cs="Arial"/>
              </w:rPr>
            </w:pPr>
            <w:r w:rsidRPr="005C30B6">
              <w:rPr>
                <w:rFonts w:ascii="Arial" w:hAnsi="Arial" w:cs="Arial"/>
              </w:rPr>
              <w:t>Volunteers</w:t>
            </w:r>
          </w:p>
          <w:p w14:paraId="63868135" w14:textId="77777777" w:rsidR="00A60A3C" w:rsidRPr="005C30B6" w:rsidRDefault="00A60A3C" w:rsidP="00340125">
            <w:pPr>
              <w:pStyle w:val="NoSpacing"/>
              <w:jc w:val="both"/>
              <w:rPr>
                <w:rFonts w:ascii="Arial" w:hAnsi="Arial" w:cs="Arial"/>
              </w:rPr>
            </w:pPr>
          </w:p>
        </w:tc>
      </w:tr>
      <w:tr w:rsidR="00A60A3C" w:rsidRPr="005C30B6" w14:paraId="08B8E1D1" w14:textId="77777777" w:rsidTr="00340125">
        <w:tc>
          <w:tcPr>
            <w:tcW w:w="2093" w:type="dxa"/>
          </w:tcPr>
          <w:p w14:paraId="3D193589" w14:textId="77777777" w:rsidR="00A60A3C" w:rsidRPr="005C30B6" w:rsidRDefault="00A60A3C" w:rsidP="00340125">
            <w:pPr>
              <w:pStyle w:val="NoSpacing"/>
              <w:jc w:val="both"/>
              <w:rPr>
                <w:rFonts w:ascii="Arial" w:hAnsi="Arial" w:cs="Arial"/>
                <w:b/>
              </w:rPr>
            </w:pPr>
            <w:r w:rsidRPr="005C30B6">
              <w:rPr>
                <w:rFonts w:ascii="Arial" w:hAnsi="Arial" w:cs="Arial"/>
                <w:b/>
              </w:rPr>
              <w:t xml:space="preserve">Hours:  </w:t>
            </w:r>
          </w:p>
        </w:tc>
        <w:tc>
          <w:tcPr>
            <w:tcW w:w="7371" w:type="dxa"/>
          </w:tcPr>
          <w:p w14:paraId="0B27962D" w14:textId="77777777" w:rsidR="00A60A3C" w:rsidRPr="005C30B6" w:rsidRDefault="00A60A3C" w:rsidP="00340125">
            <w:pPr>
              <w:pStyle w:val="NoSpacing"/>
              <w:jc w:val="both"/>
              <w:rPr>
                <w:rFonts w:ascii="Arial" w:hAnsi="Arial" w:cs="Arial"/>
              </w:rPr>
            </w:pPr>
            <w:r w:rsidRPr="005C30B6">
              <w:rPr>
                <w:rFonts w:ascii="Arial" w:hAnsi="Arial" w:cs="Arial"/>
              </w:rPr>
              <w:t xml:space="preserve">Full time </w:t>
            </w:r>
          </w:p>
        </w:tc>
      </w:tr>
      <w:tr w:rsidR="00A60A3C" w:rsidRPr="005C30B6" w14:paraId="23512CCE" w14:textId="77777777" w:rsidTr="00340125">
        <w:tc>
          <w:tcPr>
            <w:tcW w:w="2093" w:type="dxa"/>
          </w:tcPr>
          <w:p w14:paraId="37BBBB82" w14:textId="77777777" w:rsidR="00A60A3C" w:rsidRPr="005C30B6" w:rsidRDefault="00A60A3C" w:rsidP="00340125">
            <w:pPr>
              <w:pStyle w:val="NoSpacing"/>
              <w:jc w:val="both"/>
              <w:rPr>
                <w:rFonts w:ascii="Arial" w:hAnsi="Arial" w:cs="Arial"/>
                <w:b/>
              </w:rPr>
            </w:pPr>
          </w:p>
        </w:tc>
        <w:tc>
          <w:tcPr>
            <w:tcW w:w="7371" w:type="dxa"/>
          </w:tcPr>
          <w:p w14:paraId="381546FD" w14:textId="77777777" w:rsidR="00A60A3C" w:rsidRPr="005C30B6" w:rsidRDefault="00A60A3C" w:rsidP="00340125">
            <w:pPr>
              <w:pStyle w:val="NoSpacing"/>
              <w:jc w:val="both"/>
              <w:rPr>
                <w:rFonts w:ascii="Arial" w:hAnsi="Arial" w:cs="Arial"/>
              </w:rPr>
            </w:pPr>
          </w:p>
        </w:tc>
      </w:tr>
    </w:tbl>
    <w:p w14:paraId="7C30ACF4" w14:textId="77777777" w:rsidR="00A60A3C" w:rsidRPr="005C30B6" w:rsidRDefault="00A60A3C" w:rsidP="00A60A3C">
      <w:pPr>
        <w:pStyle w:val="NoSpacing"/>
        <w:jc w:val="both"/>
        <w:rPr>
          <w:rFonts w:ascii="Arial" w:hAnsi="Arial" w:cs="Arial"/>
        </w:rPr>
      </w:pPr>
    </w:p>
    <w:p w14:paraId="72680FD6" w14:textId="77777777" w:rsidR="00A60A3C" w:rsidRPr="005C30B6" w:rsidRDefault="00A60A3C" w:rsidP="00A60A3C">
      <w:pPr>
        <w:pStyle w:val="NoSpacing"/>
        <w:jc w:val="both"/>
        <w:rPr>
          <w:rFonts w:ascii="Arial" w:hAnsi="Arial" w:cs="Arial"/>
          <w:b/>
        </w:rPr>
      </w:pPr>
      <w:r w:rsidRPr="005C30B6">
        <w:rPr>
          <w:rFonts w:ascii="Arial" w:hAnsi="Arial" w:cs="Arial"/>
          <w:b/>
        </w:rPr>
        <w:t>Job Purpose:</w:t>
      </w:r>
    </w:p>
    <w:p w14:paraId="78E9E770" w14:textId="77777777" w:rsidR="000B2D7E" w:rsidRPr="005C30B6" w:rsidRDefault="000B2D7E" w:rsidP="00A60A3C">
      <w:pPr>
        <w:rPr>
          <w:rFonts w:ascii="Arial" w:hAnsi="Arial" w:cs="Arial"/>
          <w:sz w:val="22"/>
          <w:szCs w:val="22"/>
        </w:rPr>
      </w:pPr>
    </w:p>
    <w:p w14:paraId="7204D411" w14:textId="77777777" w:rsidR="00524602" w:rsidRPr="005C30B6" w:rsidRDefault="00524602" w:rsidP="00524602">
      <w:pPr>
        <w:pStyle w:val="NoSpacing"/>
        <w:jc w:val="both"/>
        <w:rPr>
          <w:rFonts w:ascii="Arial" w:hAnsi="Arial" w:cs="Arial"/>
        </w:rPr>
      </w:pPr>
      <w:r w:rsidRPr="005C30B6">
        <w:rPr>
          <w:rFonts w:ascii="Arial" w:hAnsi="Arial" w:cs="Arial"/>
        </w:rPr>
        <w:t>The Action for Nature Community Organiser role is deeply place-based, working within a locality in Coventry. You will embed yourself in the community, listening to people on their doorsteps, in community spaces, and through local networks, building long-term trust and relationships.</w:t>
      </w:r>
    </w:p>
    <w:p w14:paraId="3E488AC2" w14:textId="77777777" w:rsidR="00524602" w:rsidRPr="005C30B6" w:rsidRDefault="00524602" w:rsidP="00524602">
      <w:pPr>
        <w:pStyle w:val="NoSpacing"/>
        <w:jc w:val="both"/>
        <w:rPr>
          <w:rFonts w:ascii="Arial" w:hAnsi="Arial" w:cs="Arial"/>
        </w:rPr>
      </w:pPr>
      <w:r w:rsidRPr="005C30B6">
        <w:rPr>
          <w:rFonts w:ascii="Arial" w:hAnsi="Arial" w:cs="Arial"/>
        </w:rPr>
        <w:t> </w:t>
      </w:r>
    </w:p>
    <w:p w14:paraId="0000149D" w14:textId="77777777" w:rsidR="00524602" w:rsidRPr="005C30B6" w:rsidRDefault="00524602" w:rsidP="00524602">
      <w:pPr>
        <w:pStyle w:val="NoSpacing"/>
        <w:jc w:val="both"/>
        <w:rPr>
          <w:rFonts w:ascii="Arial" w:hAnsi="Arial" w:cs="Arial"/>
        </w:rPr>
      </w:pPr>
      <w:r w:rsidRPr="005C30B6">
        <w:rPr>
          <w:rFonts w:ascii="Arial" w:hAnsi="Arial" w:cs="Arial"/>
        </w:rPr>
        <w:t>Reaching out to a diverse range of people, particularly those who are underrepresented or marginalised and actively engaging with residents, stakeholders, community leaders, and local groups. Listening to their ideas and supporting them to lead on action for nature in ways that are meaningful to them.</w:t>
      </w:r>
    </w:p>
    <w:p w14:paraId="1E23803D" w14:textId="77777777" w:rsidR="00524602" w:rsidRPr="005C30B6" w:rsidRDefault="00524602" w:rsidP="00524602">
      <w:pPr>
        <w:pStyle w:val="NoSpacing"/>
        <w:jc w:val="both"/>
        <w:rPr>
          <w:rFonts w:ascii="Arial" w:hAnsi="Arial" w:cs="Arial"/>
        </w:rPr>
      </w:pPr>
      <w:r w:rsidRPr="005C30B6">
        <w:rPr>
          <w:rFonts w:ascii="Arial" w:hAnsi="Arial" w:cs="Arial"/>
        </w:rPr>
        <w:t> </w:t>
      </w:r>
    </w:p>
    <w:p w14:paraId="52FB564A" w14:textId="77777777" w:rsidR="00524602" w:rsidRPr="005C30B6" w:rsidRDefault="00524602" w:rsidP="00524602">
      <w:pPr>
        <w:pStyle w:val="NoSpacing"/>
        <w:jc w:val="both"/>
        <w:rPr>
          <w:rFonts w:ascii="Arial" w:hAnsi="Arial" w:cs="Arial"/>
        </w:rPr>
      </w:pPr>
      <w:r w:rsidRPr="005C30B6">
        <w:rPr>
          <w:rFonts w:ascii="Arial" w:hAnsi="Arial" w:cs="Arial"/>
        </w:rPr>
        <w:t>Your work will centre on developing local leadership and building their collective power, shaping change in their locality that reflect their priorities, needs, and vision for a community that is designed with nature and wildlife in mind and encourages more people to join natures side, leading to a greener more nature positive city.</w:t>
      </w:r>
    </w:p>
    <w:p w14:paraId="047C0DB2" w14:textId="4A94BC61" w:rsidR="00A60A3C" w:rsidRPr="005C30B6" w:rsidRDefault="009B786F" w:rsidP="00A60A3C">
      <w:pPr>
        <w:pStyle w:val="NoSpacing"/>
        <w:jc w:val="both"/>
        <w:rPr>
          <w:rFonts w:ascii="Arial" w:hAnsi="Arial" w:cs="Arial"/>
        </w:rPr>
      </w:pPr>
      <w:r w:rsidRPr="005C30B6">
        <w:rPr>
          <w:rFonts w:ascii="Arial" w:hAnsi="Arial" w:cs="Arial"/>
        </w:rPr>
        <w:t> </w:t>
      </w:r>
    </w:p>
    <w:p w14:paraId="262613E6" w14:textId="77777777" w:rsidR="00A60A3C" w:rsidRPr="005C30B6" w:rsidRDefault="00A60A3C" w:rsidP="00A60A3C">
      <w:pPr>
        <w:pStyle w:val="NoSpacing"/>
        <w:jc w:val="both"/>
        <w:rPr>
          <w:rFonts w:ascii="Arial" w:hAnsi="Arial" w:cs="Arial"/>
          <w:b/>
        </w:rPr>
      </w:pPr>
      <w:r w:rsidRPr="005C30B6">
        <w:rPr>
          <w:rFonts w:ascii="Arial" w:hAnsi="Arial" w:cs="Arial"/>
          <w:b/>
        </w:rPr>
        <w:t xml:space="preserve">Key Responsibilities: </w:t>
      </w:r>
    </w:p>
    <w:p w14:paraId="1DD62BCC" w14:textId="77777777" w:rsidR="00A60A3C" w:rsidRPr="005C30B6" w:rsidRDefault="00A60A3C" w:rsidP="00A60A3C">
      <w:pPr>
        <w:pStyle w:val="NoSpacing"/>
        <w:jc w:val="both"/>
        <w:rPr>
          <w:rFonts w:ascii="Arial" w:hAnsi="Arial" w:cs="Arial"/>
          <w:b/>
        </w:rPr>
      </w:pPr>
    </w:p>
    <w:p w14:paraId="02A8E1C2" w14:textId="6F88D494" w:rsidR="000B2D7E" w:rsidRPr="005C30B6" w:rsidRDefault="00A60A3C" w:rsidP="008F7248">
      <w:pPr>
        <w:pStyle w:val="NoSpacing"/>
        <w:numPr>
          <w:ilvl w:val="0"/>
          <w:numId w:val="8"/>
        </w:numPr>
        <w:jc w:val="both"/>
        <w:rPr>
          <w:rFonts w:ascii="Arial" w:hAnsi="Arial" w:cs="Arial"/>
        </w:rPr>
      </w:pPr>
      <w:r w:rsidRPr="005C30B6">
        <w:rPr>
          <w:rFonts w:ascii="Arial" w:hAnsi="Arial" w:cs="Arial"/>
          <w:b/>
        </w:rPr>
        <w:t>Empowe</w:t>
      </w:r>
      <w:r w:rsidR="00556D27" w:rsidRPr="005C30B6">
        <w:rPr>
          <w:rFonts w:ascii="Arial" w:hAnsi="Arial" w:cs="Arial"/>
          <w:b/>
        </w:rPr>
        <w:t>ring communities and supporting action for nature</w:t>
      </w:r>
      <w:r w:rsidRPr="005C30B6">
        <w:rPr>
          <w:rFonts w:ascii="Arial" w:hAnsi="Arial" w:cs="Arial"/>
          <w:b/>
        </w:rPr>
        <w:t xml:space="preserve"> </w:t>
      </w:r>
    </w:p>
    <w:p w14:paraId="3CCACCB8" w14:textId="77777777" w:rsidR="000B2D7E" w:rsidRPr="005C30B6" w:rsidRDefault="000B2D7E" w:rsidP="000B2D7E">
      <w:pPr>
        <w:rPr>
          <w:rFonts w:ascii="Arial" w:eastAsia="Calibri" w:hAnsi="Arial" w:cs="Arial"/>
          <w:sz w:val="22"/>
          <w:szCs w:val="22"/>
        </w:rPr>
      </w:pPr>
    </w:p>
    <w:p w14:paraId="553B17E4" w14:textId="77777777" w:rsidR="00524602" w:rsidRPr="005C30B6" w:rsidRDefault="009B786F" w:rsidP="008F7248">
      <w:pPr>
        <w:pStyle w:val="ListParagraph"/>
        <w:numPr>
          <w:ilvl w:val="1"/>
          <w:numId w:val="8"/>
        </w:numPr>
        <w:rPr>
          <w:rFonts w:ascii="Arial" w:eastAsia="Calibri" w:hAnsi="Arial" w:cs="Arial"/>
          <w:sz w:val="22"/>
          <w:szCs w:val="22"/>
        </w:rPr>
      </w:pPr>
      <w:r w:rsidRPr="005C30B6">
        <w:rPr>
          <w:rFonts w:ascii="Arial" w:eastAsia="Calibri" w:hAnsi="Arial" w:cs="Arial"/>
          <w:sz w:val="22"/>
          <w:szCs w:val="22"/>
        </w:rPr>
        <w:t>Engage with a diverse range of communities, meeting people where they are, in their everyday spaces, with a focus on door-to-door conversations and street outreach to ensure inclusivity.</w:t>
      </w:r>
    </w:p>
    <w:p w14:paraId="3BC8BA0A" w14:textId="77777777" w:rsidR="00524602" w:rsidRPr="005C30B6" w:rsidRDefault="009B786F" w:rsidP="008F7248">
      <w:pPr>
        <w:pStyle w:val="ListParagraph"/>
        <w:numPr>
          <w:ilvl w:val="1"/>
          <w:numId w:val="8"/>
        </w:numPr>
        <w:rPr>
          <w:rFonts w:ascii="Arial" w:eastAsia="Calibri" w:hAnsi="Arial" w:cs="Arial"/>
          <w:sz w:val="22"/>
          <w:szCs w:val="22"/>
        </w:rPr>
      </w:pPr>
      <w:r w:rsidRPr="005C30B6">
        <w:rPr>
          <w:rFonts w:ascii="Arial" w:eastAsia="Calibri" w:hAnsi="Arial" w:cs="Arial"/>
          <w:sz w:val="22"/>
          <w:szCs w:val="22"/>
        </w:rPr>
        <w:t>Build relationships through deep listening, place-based organising. Spending time in neighbourhoods, knocking on doors, listening in local cafés, community centres, places of worship, and housing estates to understand people’s interests, motivations, and barriers to taking action.</w:t>
      </w:r>
    </w:p>
    <w:p w14:paraId="62ADB662" w14:textId="77777777" w:rsidR="00524602" w:rsidRPr="005C30B6" w:rsidRDefault="000B2D7E" w:rsidP="008F7248">
      <w:pPr>
        <w:pStyle w:val="ListParagraph"/>
        <w:numPr>
          <w:ilvl w:val="1"/>
          <w:numId w:val="8"/>
        </w:numPr>
        <w:rPr>
          <w:rFonts w:ascii="Arial" w:eastAsia="Calibri" w:hAnsi="Arial" w:cs="Arial"/>
          <w:sz w:val="22"/>
          <w:szCs w:val="22"/>
        </w:rPr>
      </w:pPr>
      <w:r w:rsidRPr="005C30B6">
        <w:rPr>
          <w:rFonts w:ascii="Arial" w:eastAsia="Calibri" w:hAnsi="Arial" w:cs="Arial"/>
          <w:sz w:val="22"/>
          <w:szCs w:val="22"/>
        </w:rPr>
        <w:lastRenderedPageBreak/>
        <w:t>Gather stories, experiences, and concerns to identify shared issues and opportunities for action.</w:t>
      </w:r>
    </w:p>
    <w:p w14:paraId="154478B7" w14:textId="77777777" w:rsidR="00524602" w:rsidRPr="005C30B6" w:rsidRDefault="000B2D7E" w:rsidP="008F7248">
      <w:pPr>
        <w:pStyle w:val="ListParagraph"/>
        <w:numPr>
          <w:ilvl w:val="1"/>
          <w:numId w:val="8"/>
        </w:numPr>
        <w:rPr>
          <w:rFonts w:ascii="Arial" w:eastAsia="Calibri" w:hAnsi="Arial" w:cs="Arial"/>
          <w:sz w:val="22"/>
          <w:szCs w:val="22"/>
        </w:rPr>
      </w:pPr>
      <w:r w:rsidRPr="005C30B6">
        <w:rPr>
          <w:rFonts w:ascii="Arial" w:eastAsia="Calibri" w:hAnsi="Arial" w:cs="Arial"/>
          <w:sz w:val="22"/>
          <w:szCs w:val="22"/>
        </w:rPr>
        <w:t>Support individuals and groups to take action, co-developing plans that improve local spaces for people and wildlife.</w:t>
      </w:r>
    </w:p>
    <w:p w14:paraId="1BB1D32E" w14:textId="77777777" w:rsidR="00524602" w:rsidRPr="005C30B6" w:rsidRDefault="000B2D7E" w:rsidP="008F7248">
      <w:pPr>
        <w:pStyle w:val="ListParagraph"/>
        <w:numPr>
          <w:ilvl w:val="1"/>
          <w:numId w:val="8"/>
        </w:numPr>
        <w:rPr>
          <w:rFonts w:ascii="Arial" w:eastAsia="Calibri" w:hAnsi="Arial" w:cs="Arial"/>
          <w:sz w:val="22"/>
          <w:szCs w:val="22"/>
        </w:rPr>
      </w:pPr>
      <w:r w:rsidRPr="005C30B6">
        <w:rPr>
          <w:rFonts w:ascii="Arial" w:eastAsia="Calibri" w:hAnsi="Arial" w:cs="Arial"/>
          <w:sz w:val="22"/>
          <w:szCs w:val="22"/>
        </w:rPr>
        <w:t xml:space="preserve">Encourage people to take leadership roles, helping them build confidence and develop organising skills. </w:t>
      </w:r>
    </w:p>
    <w:p w14:paraId="0827A989" w14:textId="77777777" w:rsidR="00524602" w:rsidRPr="005C30B6" w:rsidRDefault="009B786F" w:rsidP="008F7248">
      <w:pPr>
        <w:pStyle w:val="ListParagraph"/>
        <w:numPr>
          <w:ilvl w:val="1"/>
          <w:numId w:val="8"/>
        </w:numPr>
        <w:rPr>
          <w:rFonts w:ascii="Arial" w:eastAsia="Calibri" w:hAnsi="Arial" w:cs="Arial"/>
          <w:sz w:val="22"/>
          <w:szCs w:val="22"/>
        </w:rPr>
      </w:pPr>
      <w:r w:rsidRPr="005C30B6">
        <w:rPr>
          <w:rFonts w:ascii="Arial" w:eastAsia="Calibri" w:hAnsi="Arial" w:cs="Arial"/>
          <w:sz w:val="22"/>
          <w:szCs w:val="22"/>
        </w:rPr>
        <w:t>Work with local leaders, organisations, and community networks to build partnerships that amplify the voices of underrepresented communities and support community-driven action.</w:t>
      </w:r>
    </w:p>
    <w:p w14:paraId="3334F60D" w14:textId="644D64FA" w:rsidR="00524602" w:rsidRPr="005C30B6" w:rsidRDefault="000B2D7E" w:rsidP="008F7248">
      <w:pPr>
        <w:pStyle w:val="ListParagraph"/>
        <w:numPr>
          <w:ilvl w:val="1"/>
          <w:numId w:val="8"/>
        </w:numPr>
        <w:rPr>
          <w:rFonts w:ascii="Arial" w:eastAsia="Calibri" w:hAnsi="Arial" w:cs="Arial"/>
          <w:sz w:val="22"/>
          <w:szCs w:val="22"/>
        </w:rPr>
      </w:pPr>
      <w:r w:rsidRPr="005C30B6">
        <w:rPr>
          <w:rFonts w:ascii="Arial" w:eastAsia="Calibri" w:hAnsi="Arial" w:cs="Arial"/>
          <w:sz w:val="22"/>
          <w:szCs w:val="22"/>
        </w:rPr>
        <w:t>Create a culture of possibility, where people believe they can create long-term, sustainable change.</w:t>
      </w:r>
    </w:p>
    <w:p w14:paraId="7F6F5A58" w14:textId="3DEE889B" w:rsidR="00524602" w:rsidRPr="005C30B6" w:rsidRDefault="00524602" w:rsidP="008F7248">
      <w:pPr>
        <w:pStyle w:val="ListParagraph"/>
        <w:numPr>
          <w:ilvl w:val="1"/>
          <w:numId w:val="8"/>
        </w:numPr>
        <w:rPr>
          <w:rFonts w:ascii="Arial" w:eastAsia="Calibri" w:hAnsi="Arial" w:cs="Arial"/>
          <w:sz w:val="22"/>
          <w:szCs w:val="22"/>
        </w:rPr>
      </w:pPr>
      <w:r w:rsidRPr="005C30B6">
        <w:rPr>
          <w:rFonts w:ascii="Arial" w:eastAsia="Calibri" w:hAnsi="Arial" w:cs="Arial"/>
          <w:sz w:val="22"/>
          <w:szCs w:val="22"/>
        </w:rPr>
        <w:t>Support communities to build collective power, developing their ability to influence decisions, shape campaigns, and drive systems change in their neighbourhoods.</w:t>
      </w:r>
    </w:p>
    <w:p w14:paraId="4F2B28A1" w14:textId="7D7ACC24" w:rsidR="00524602" w:rsidRPr="005C30B6" w:rsidRDefault="00524602" w:rsidP="008F7248">
      <w:pPr>
        <w:pStyle w:val="ListParagraph"/>
        <w:numPr>
          <w:ilvl w:val="1"/>
          <w:numId w:val="8"/>
        </w:numPr>
        <w:rPr>
          <w:rFonts w:ascii="Arial" w:eastAsia="Calibri" w:hAnsi="Arial" w:cs="Arial"/>
          <w:sz w:val="22"/>
          <w:szCs w:val="22"/>
        </w:rPr>
      </w:pPr>
      <w:r w:rsidRPr="005C30B6">
        <w:rPr>
          <w:rFonts w:ascii="Arial" w:eastAsia="Calibri" w:hAnsi="Arial" w:cs="Arial"/>
          <w:sz w:val="22"/>
          <w:szCs w:val="22"/>
        </w:rPr>
        <w:t>Play a key role in building the broader movement for nature recovery. Linking local action to wider campaigns, advocacy and organising efforts across the region and nationally.</w:t>
      </w:r>
    </w:p>
    <w:p w14:paraId="5DFE9343" w14:textId="77777777" w:rsidR="00A60A3C" w:rsidRPr="005C30B6" w:rsidRDefault="00A60A3C" w:rsidP="00281610">
      <w:pPr>
        <w:rPr>
          <w:rFonts w:ascii="Arial" w:hAnsi="Arial" w:cs="Arial"/>
          <w:sz w:val="22"/>
          <w:szCs w:val="22"/>
        </w:rPr>
      </w:pPr>
    </w:p>
    <w:p w14:paraId="3B00D1E3" w14:textId="77777777" w:rsidR="00556D27" w:rsidRPr="005C30B6" w:rsidRDefault="00556D27" w:rsidP="008F7248">
      <w:pPr>
        <w:pStyle w:val="NoSpacing"/>
        <w:numPr>
          <w:ilvl w:val="0"/>
          <w:numId w:val="8"/>
        </w:numPr>
        <w:jc w:val="both"/>
        <w:rPr>
          <w:rFonts w:ascii="Arial" w:hAnsi="Arial" w:cs="Arial"/>
          <w:b/>
        </w:rPr>
      </w:pPr>
      <w:r w:rsidRPr="005C30B6">
        <w:rPr>
          <w:rFonts w:ascii="Arial" w:hAnsi="Arial" w:cs="Arial"/>
          <w:b/>
        </w:rPr>
        <w:t>Training, resources and practical support</w:t>
      </w:r>
    </w:p>
    <w:p w14:paraId="6921EA0B" w14:textId="77777777" w:rsidR="00524602" w:rsidRPr="005C30B6" w:rsidRDefault="00524602" w:rsidP="00524602">
      <w:pPr>
        <w:pStyle w:val="NoSpacing"/>
        <w:ind w:left="360"/>
        <w:jc w:val="both"/>
        <w:rPr>
          <w:rFonts w:ascii="Arial" w:hAnsi="Arial" w:cs="Arial"/>
          <w:b/>
        </w:rPr>
      </w:pPr>
    </w:p>
    <w:p w14:paraId="38FE046A" w14:textId="77777777" w:rsidR="008F7248" w:rsidRPr="005C30B6" w:rsidRDefault="000B2D7E" w:rsidP="008F7248">
      <w:pPr>
        <w:pStyle w:val="ListParagraph"/>
        <w:numPr>
          <w:ilvl w:val="1"/>
          <w:numId w:val="8"/>
        </w:numPr>
        <w:rPr>
          <w:rFonts w:ascii="Arial" w:eastAsia="Calibri" w:hAnsi="Arial" w:cs="Arial"/>
          <w:sz w:val="22"/>
          <w:szCs w:val="22"/>
        </w:rPr>
      </w:pPr>
      <w:r w:rsidRPr="005C30B6">
        <w:rPr>
          <w:rFonts w:ascii="Arial" w:eastAsia="Calibri" w:hAnsi="Arial" w:cs="Arial"/>
          <w:sz w:val="22"/>
          <w:szCs w:val="22"/>
        </w:rPr>
        <w:t>Deliver community organising training, helping people develop leadership and movement-building</w:t>
      </w:r>
      <w:r w:rsidR="00524602" w:rsidRPr="005C30B6">
        <w:rPr>
          <w:rFonts w:ascii="Arial" w:eastAsia="Calibri" w:hAnsi="Arial" w:cs="Arial"/>
          <w:sz w:val="22"/>
          <w:szCs w:val="22"/>
        </w:rPr>
        <w:t xml:space="preserve"> </w:t>
      </w:r>
      <w:r w:rsidRPr="005C30B6">
        <w:rPr>
          <w:rFonts w:ascii="Arial" w:eastAsia="Calibri" w:hAnsi="Arial" w:cs="Arial"/>
          <w:sz w:val="22"/>
          <w:szCs w:val="22"/>
        </w:rPr>
        <w:t>skills.</w:t>
      </w:r>
    </w:p>
    <w:p w14:paraId="76D1A03C" w14:textId="21D30F48" w:rsidR="000B2D7E" w:rsidRPr="005C30B6" w:rsidRDefault="000B2D7E" w:rsidP="008F7248">
      <w:pPr>
        <w:pStyle w:val="ListParagraph"/>
        <w:numPr>
          <w:ilvl w:val="1"/>
          <w:numId w:val="8"/>
        </w:numPr>
        <w:rPr>
          <w:rFonts w:ascii="Arial" w:eastAsia="Calibri" w:hAnsi="Arial" w:cs="Arial"/>
          <w:sz w:val="22"/>
          <w:szCs w:val="22"/>
        </w:rPr>
      </w:pPr>
      <w:r w:rsidRPr="005C30B6">
        <w:rPr>
          <w:rFonts w:ascii="Arial" w:eastAsia="Calibri" w:hAnsi="Arial" w:cs="Arial"/>
          <w:sz w:val="22"/>
          <w:szCs w:val="22"/>
        </w:rPr>
        <w:t>Provide training, toolkits, and guidance to help groups take action for nature.</w:t>
      </w:r>
    </w:p>
    <w:p w14:paraId="5C8A218B" w14:textId="77777777" w:rsidR="00A60A3C" w:rsidRPr="005C30B6" w:rsidRDefault="00A60A3C" w:rsidP="00A60A3C">
      <w:pPr>
        <w:pStyle w:val="ListParagraph"/>
        <w:ind w:left="792"/>
        <w:rPr>
          <w:rFonts w:ascii="Arial" w:eastAsia="Calibri" w:hAnsi="Arial" w:cs="Arial"/>
          <w:sz w:val="22"/>
          <w:szCs w:val="22"/>
        </w:rPr>
      </w:pPr>
    </w:p>
    <w:p w14:paraId="3A35AA96" w14:textId="77777777" w:rsidR="00A60A3C" w:rsidRPr="005C30B6" w:rsidRDefault="00A60A3C" w:rsidP="008F7248">
      <w:pPr>
        <w:pStyle w:val="NoSpacing"/>
        <w:numPr>
          <w:ilvl w:val="0"/>
          <w:numId w:val="8"/>
        </w:numPr>
        <w:jc w:val="both"/>
        <w:rPr>
          <w:rFonts w:ascii="Arial" w:hAnsi="Arial" w:cs="Arial"/>
          <w:b/>
        </w:rPr>
      </w:pPr>
      <w:r w:rsidRPr="005C30B6">
        <w:rPr>
          <w:rFonts w:ascii="Arial" w:hAnsi="Arial" w:cs="Arial"/>
          <w:b/>
        </w:rPr>
        <w:t>Communications</w:t>
      </w:r>
    </w:p>
    <w:p w14:paraId="38775F10" w14:textId="77777777" w:rsidR="000B2D7E" w:rsidRPr="005C30B6" w:rsidRDefault="000B2D7E" w:rsidP="000B2D7E">
      <w:pPr>
        <w:rPr>
          <w:rFonts w:ascii="Arial" w:hAnsi="Arial" w:cs="Arial"/>
          <w:sz w:val="22"/>
          <w:szCs w:val="22"/>
        </w:rPr>
      </w:pPr>
    </w:p>
    <w:p w14:paraId="17E28910" w14:textId="77777777" w:rsidR="008F7248" w:rsidRPr="005C30B6" w:rsidRDefault="000B2D7E" w:rsidP="008F7248">
      <w:pPr>
        <w:pStyle w:val="ListParagraph"/>
        <w:numPr>
          <w:ilvl w:val="1"/>
          <w:numId w:val="8"/>
        </w:numPr>
        <w:rPr>
          <w:rFonts w:ascii="Arial" w:eastAsia="Calibri" w:hAnsi="Arial" w:cs="Arial"/>
          <w:sz w:val="22"/>
          <w:szCs w:val="22"/>
        </w:rPr>
      </w:pPr>
      <w:r w:rsidRPr="005C30B6">
        <w:rPr>
          <w:rFonts w:ascii="Arial" w:eastAsia="Calibri" w:hAnsi="Arial" w:cs="Arial"/>
          <w:sz w:val="22"/>
          <w:szCs w:val="22"/>
        </w:rPr>
        <w:t>Help communities share their stories through the Trusts communication channels, local media, social media, and community networks.</w:t>
      </w:r>
    </w:p>
    <w:p w14:paraId="6805B6F9" w14:textId="77777777" w:rsidR="008F7248" w:rsidRPr="005C30B6" w:rsidRDefault="000B2D7E" w:rsidP="008F7248">
      <w:pPr>
        <w:pStyle w:val="ListParagraph"/>
        <w:numPr>
          <w:ilvl w:val="1"/>
          <w:numId w:val="8"/>
        </w:numPr>
        <w:rPr>
          <w:rFonts w:ascii="Arial" w:eastAsia="Calibri" w:hAnsi="Arial" w:cs="Arial"/>
          <w:sz w:val="22"/>
          <w:szCs w:val="22"/>
        </w:rPr>
      </w:pPr>
      <w:r w:rsidRPr="005C30B6">
        <w:rPr>
          <w:rFonts w:ascii="Arial" w:eastAsia="Calibri" w:hAnsi="Arial" w:cs="Arial"/>
          <w:sz w:val="22"/>
          <w:szCs w:val="22"/>
        </w:rPr>
        <w:t>Support groups in promoting their projects, creating accessible communications to encourage participation.</w:t>
      </w:r>
    </w:p>
    <w:p w14:paraId="0CA41784" w14:textId="77777777" w:rsidR="008F7248" w:rsidRPr="005C30B6" w:rsidRDefault="000B2D7E" w:rsidP="008F7248">
      <w:pPr>
        <w:pStyle w:val="ListParagraph"/>
        <w:numPr>
          <w:ilvl w:val="1"/>
          <w:numId w:val="8"/>
        </w:numPr>
        <w:rPr>
          <w:rFonts w:ascii="Arial" w:eastAsia="Calibri" w:hAnsi="Arial" w:cs="Arial"/>
          <w:sz w:val="22"/>
          <w:szCs w:val="22"/>
        </w:rPr>
      </w:pPr>
      <w:r w:rsidRPr="005C30B6">
        <w:rPr>
          <w:rFonts w:ascii="Arial" w:eastAsia="Calibri" w:hAnsi="Arial" w:cs="Arial"/>
          <w:sz w:val="22"/>
          <w:szCs w:val="22"/>
        </w:rPr>
        <w:t>Work alongside communities to co-create local campaigns that inspire others to get involved.</w:t>
      </w:r>
      <w:r w:rsidR="00556D27" w:rsidRPr="005C30B6">
        <w:rPr>
          <w:rFonts w:ascii="Arial" w:eastAsia="Calibri" w:hAnsi="Arial" w:cs="Arial"/>
          <w:sz w:val="22"/>
          <w:szCs w:val="22"/>
        </w:rPr>
        <w:t xml:space="preserve"> </w:t>
      </w:r>
    </w:p>
    <w:p w14:paraId="3E8F00F7" w14:textId="77777777" w:rsidR="008F7248" w:rsidRPr="005C30B6" w:rsidRDefault="000B2D7E" w:rsidP="008F7248">
      <w:pPr>
        <w:pStyle w:val="ListParagraph"/>
        <w:numPr>
          <w:ilvl w:val="1"/>
          <w:numId w:val="8"/>
        </w:numPr>
        <w:rPr>
          <w:rFonts w:ascii="Arial" w:eastAsia="Calibri" w:hAnsi="Arial" w:cs="Arial"/>
          <w:sz w:val="22"/>
          <w:szCs w:val="22"/>
        </w:rPr>
      </w:pPr>
      <w:r w:rsidRPr="005C30B6">
        <w:rPr>
          <w:rFonts w:ascii="Arial" w:eastAsia="Calibri" w:hAnsi="Arial" w:cs="Arial"/>
          <w:sz w:val="22"/>
          <w:szCs w:val="22"/>
        </w:rPr>
        <w:t>Work across teams to champion #TeamWilder, ensuring alignment with movement-building goals.</w:t>
      </w:r>
    </w:p>
    <w:p w14:paraId="5A21733F" w14:textId="040B3F7B" w:rsidR="000B2D7E" w:rsidRPr="005C30B6" w:rsidRDefault="000B2D7E" w:rsidP="008F7248">
      <w:pPr>
        <w:pStyle w:val="ListParagraph"/>
        <w:numPr>
          <w:ilvl w:val="1"/>
          <w:numId w:val="8"/>
        </w:numPr>
        <w:rPr>
          <w:rFonts w:ascii="Arial" w:eastAsia="Calibri" w:hAnsi="Arial" w:cs="Arial"/>
          <w:sz w:val="22"/>
          <w:szCs w:val="22"/>
        </w:rPr>
      </w:pPr>
      <w:r w:rsidRPr="005C30B6">
        <w:rPr>
          <w:rFonts w:ascii="Arial" w:eastAsia="Calibri" w:hAnsi="Arial" w:cs="Arial"/>
          <w:sz w:val="22"/>
          <w:szCs w:val="22"/>
        </w:rPr>
        <w:t>Collaborate with The Wildlife Trusts movement to share learning and strengthen national efforts.</w:t>
      </w:r>
    </w:p>
    <w:p w14:paraId="3325221A" w14:textId="77777777" w:rsidR="00A60A3C" w:rsidRPr="005C30B6" w:rsidRDefault="00A60A3C" w:rsidP="00A60A3C">
      <w:pPr>
        <w:pStyle w:val="NoSpacing"/>
        <w:jc w:val="both"/>
        <w:rPr>
          <w:rFonts w:ascii="Arial" w:hAnsi="Arial" w:cs="Arial"/>
          <w:b/>
        </w:rPr>
      </w:pPr>
    </w:p>
    <w:p w14:paraId="329A043B" w14:textId="77777777" w:rsidR="00A60A3C" w:rsidRPr="005C30B6" w:rsidRDefault="00A60A3C" w:rsidP="008F7248">
      <w:pPr>
        <w:pStyle w:val="NoSpacing"/>
        <w:numPr>
          <w:ilvl w:val="0"/>
          <w:numId w:val="8"/>
        </w:numPr>
        <w:jc w:val="both"/>
        <w:rPr>
          <w:rFonts w:ascii="Arial" w:hAnsi="Arial" w:cs="Arial"/>
          <w:b/>
        </w:rPr>
      </w:pPr>
      <w:r w:rsidRPr="005C30B6">
        <w:rPr>
          <w:rFonts w:ascii="Arial" w:hAnsi="Arial" w:cs="Arial"/>
          <w:b/>
        </w:rPr>
        <w:t>Measuring and showcasing impact</w:t>
      </w:r>
    </w:p>
    <w:p w14:paraId="04460BE6" w14:textId="77777777" w:rsidR="000B2D7E" w:rsidRPr="005C30B6" w:rsidRDefault="000B2D7E" w:rsidP="000B2D7E">
      <w:pPr>
        <w:rPr>
          <w:rFonts w:ascii="Arial" w:hAnsi="Arial" w:cs="Arial"/>
          <w:sz w:val="22"/>
          <w:szCs w:val="22"/>
        </w:rPr>
      </w:pPr>
    </w:p>
    <w:p w14:paraId="4FBC2124" w14:textId="77777777" w:rsidR="008F7248" w:rsidRPr="005C30B6" w:rsidRDefault="000B2D7E" w:rsidP="008F7248">
      <w:pPr>
        <w:pStyle w:val="ListParagraph"/>
        <w:numPr>
          <w:ilvl w:val="1"/>
          <w:numId w:val="8"/>
        </w:numPr>
        <w:rPr>
          <w:rFonts w:ascii="Arial" w:eastAsia="Calibri" w:hAnsi="Arial" w:cs="Arial"/>
          <w:sz w:val="22"/>
          <w:szCs w:val="22"/>
        </w:rPr>
      </w:pPr>
      <w:r w:rsidRPr="005C30B6">
        <w:rPr>
          <w:rFonts w:ascii="Arial" w:eastAsia="Calibri" w:hAnsi="Arial" w:cs="Arial"/>
          <w:sz w:val="22"/>
          <w:szCs w:val="22"/>
        </w:rPr>
        <w:t>Track and evaluate community engagement efforts, gathering feedback to shape future work.</w:t>
      </w:r>
    </w:p>
    <w:p w14:paraId="281820D9" w14:textId="77777777" w:rsidR="008F7248" w:rsidRPr="005C30B6" w:rsidRDefault="000B2D7E" w:rsidP="008F7248">
      <w:pPr>
        <w:pStyle w:val="ListParagraph"/>
        <w:numPr>
          <w:ilvl w:val="1"/>
          <w:numId w:val="8"/>
        </w:numPr>
        <w:rPr>
          <w:rFonts w:ascii="Arial" w:eastAsia="Calibri" w:hAnsi="Arial" w:cs="Arial"/>
          <w:sz w:val="22"/>
          <w:szCs w:val="22"/>
        </w:rPr>
      </w:pPr>
      <w:r w:rsidRPr="005C30B6">
        <w:rPr>
          <w:rFonts w:ascii="Arial" w:eastAsia="Calibri" w:hAnsi="Arial" w:cs="Arial"/>
          <w:sz w:val="22"/>
          <w:szCs w:val="22"/>
        </w:rPr>
        <w:t>Work with the communications, monitoring and data teams to showcase successes, using digital tools, maps, and GIS storyboards.</w:t>
      </w:r>
    </w:p>
    <w:p w14:paraId="2D2B7F18" w14:textId="77777777" w:rsidR="008F7248" w:rsidRPr="005C30B6" w:rsidRDefault="000B2D7E" w:rsidP="008F7248">
      <w:pPr>
        <w:pStyle w:val="ListParagraph"/>
        <w:numPr>
          <w:ilvl w:val="1"/>
          <w:numId w:val="8"/>
        </w:numPr>
        <w:rPr>
          <w:rFonts w:ascii="Arial" w:eastAsia="Calibri" w:hAnsi="Arial" w:cs="Arial"/>
          <w:sz w:val="22"/>
          <w:szCs w:val="22"/>
        </w:rPr>
      </w:pPr>
      <w:r w:rsidRPr="005C30B6">
        <w:rPr>
          <w:rFonts w:ascii="Arial" w:eastAsia="Calibri" w:hAnsi="Arial" w:cs="Arial"/>
          <w:sz w:val="22"/>
          <w:szCs w:val="22"/>
        </w:rPr>
        <w:t>Support citizen science initiatives, helping communities monitor local wildlife.</w:t>
      </w:r>
    </w:p>
    <w:p w14:paraId="4D90761A" w14:textId="77777777" w:rsidR="008F7248" w:rsidRPr="005C30B6" w:rsidRDefault="000B2D7E" w:rsidP="008F7248">
      <w:pPr>
        <w:pStyle w:val="ListParagraph"/>
        <w:numPr>
          <w:ilvl w:val="1"/>
          <w:numId w:val="8"/>
        </w:numPr>
        <w:rPr>
          <w:rFonts w:ascii="Arial" w:eastAsia="Calibri" w:hAnsi="Arial" w:cs="Arial"/>
          <w:sz w:val="22"/>
          <w:szCs w:val="22"/>
        </w:rPr>
      </w:pPr>
      <w:r w:rsidRPr="005C30B6">
        <w:rPr>
          <w:rFonts w:ascii="Arial" w:eastAsia="Calibri" w:hAnsi="Arial" w:cs="Arial"/>
          <w:sz w:val="22"/>
          <w:szCs w:val="22"/>
        </w:rPr>
        <w:t>Capture inspiring stories and case studies, highlighting individual and community-led action.</w:t>
      </w:r>
    </w:p>
    <w:p w14:paraId="10473DAC" w14:textId="3293076C" w:rsidR="000B2D7E" w:rsidRPr="005C30B6" w:rsidRDefault="000B2D7E" w:rsidP="008F7248">
      <w:pPr>
        <w:pStyle w:val="ListParagraph"/>
        <w:numPr>
          <w:ilvl w:val="1"/>
          <w:numId w:val="8"/>
        </w:numPr>
        <w:rPr>
          <w:rFonts w:ascii="Arial" w:eastAsia="Calibri" w:hAnsi="Arial" w:cs="Arial"/>
          <w:sz w:val="22"/>
          <w:szCs w:val="22"/>
        </w:rPr>
      </w:pPr>
      <w:r w:rsidRPr="005C30B6">
        <w:rPr>
          <w:rFonts w:ascii="Arial" w:eastAsia="Calibri" w:hAnsi="Arial" w:cs="Arial"/>
          <w:sz w:val="22"/>
          <w:szCs w:val="22"/>
        </w:rPr>
        <w:t>Organise events, awards, and recognition schemes to celebrate leadership and impact.</w:t>
      </w:r>
    </w:p>
    <w:p w14:paraId="770747E4" w14:textId="77777777" w:rsidR="008F7248" w:rsidRPr="005C30B6" w:rsidRDefault="008F7248" w:rsidP="008F7248">
      <w:pPr>
        <w:pStyle w:val="NoSpacing"/>
        <w:jc w:val="both"/>
        <w:rPr>
          <w:rFonts w:ascii="Arial" w:hAnsi="Arial" w:cs="Arial"/>
          <w:b/>
        </w:rPr>
      </w:pPr>
    </w:p>
    <w:p w14:paraId="29B30625" w14:textId="39FE9783" w:rsidR="00A60A3C" w:rsidRPr="005C30B6" w:rsidRDefault="00A60A3C" w:rsidP="008F7248">
      <w:pPr>
        <w:pStyle w:val="NoSpacing"/>
        <w:numPr>
          <w:ilvl w:val="0"/>
          <w:numId w:val="8"/>
        </w:numPr>
        <w:jc w:val="both"/>
        <w:rPr>
          <w:rFonts w:ascii="Arial" w:hAnsi="Arial" w:cs="Arial"/>
        </w:rPr>
      </w:pPr>
      <w:r w:rsidRPr="005C30B6">
        <w:rPr>
          <w:rFonts w:ascii="Arial" w:hAnsi="Arial" w:cs="Arial"/>
          <w:b/>
        </w:rPr>
        <w:t>General Responsibilitie</w:t>
      </w:r>
      <w:r w:rsidR="00556D27" w:rsidRPr="005C30B6">
        <w:rPr>
          <w:rFonts w:ascii="Arial" w:hAnsi="Arial" w:cs="Arial"/>
          <w:b/>
        </w:rPr>
        <w:t>s</w:t>
      </w:r>
    </w:p>
    <w:p w14:paraId="30D534E2" w14:textId="77777777" w:rsidR="00556D27" w:rsidRPr="005C30B6" w:rsidRDefault="00556D27" w:rsidP="00556D27">
      <w:pPr>
        <w:pStyle w:val="NoSpacing"/>
        <w:ind w:left="360"/>
        <w:jc w:val="both"/>
        <w:rPr>
          <w:rFonts w:ascii="Arial" w:hAnsi="Arial" w:cs="Arial"/>
        </w:rPr>
      </w:pPr>
    </w:p>
    <w:p w14:paraId="53FF93E1" w14:textId="29C1B9AE" w:rsidR="00A60A3C" w:rsidRPr="005C30B6" w:rsidRDefault="00556D27" w:rsidP="008F7248">
      <w:pPr>
        <w:pStyle w:val="ListParagraph"/>
        <w:numPr>
          <w:ilvl w:val="1"/>
          <w:numId w:val="8"/>
        </w:numPr>
        <w:rPr>
          <w:rFonts w:ascii="Arial" w:eastAsia="Calibri" w:hAnsi="Arial" w:cs="Arial"/>
          <w:sz w:val="22"/>
          <w:szCs w:val="22"/>
        </w:rPr>
      </w:pPr>
      <w:r w:rsidRPr="005C30B6">
        <w:rPr>
          <w:rFonts w:ascii="Arial" w:eastAsia="Calibri" w:hAnsi="Arial" w:cs="Arial"/>
          <w:sz w:val="22"/>
          <w:szCs w:val="22"/>
        </w:rPr>
        <w:t>P</w:t>
      </w:r>
      <w:r w:rsidR="00A60A3C" w:rsidRPr="005C30B6">
        <w:rPr>
          <w:rFonts w:ascii="Arial" w:eastAsia="Calibri" w:hAnsi="Arial" w:cs="Arial"/>
          <w:sz w:val="22"/>
          <w:szCs w:val="22"/>
        </w:rPr>
        <w:t xml:space="preserve">romote the work, mission and vision of the Trust </w:t>
      </w:r>
      <w:proofErr w:type="gramStart"/>
      <w:r w:rsidR="00A60A3C" w:rsidRPr="005C30B6">
        <w:rPr>
          <w:rFonts w:ascii="Arial" w:eastAsia="Calibri" w:hAnsi="Arial" w:cs="Arial"/>
          <w:sz w:val="22"/>
          <w:szCs w:val="22"/>
        </w:rPr>
        <w:t>at all times</w:t>
      </w:r>
      <w:proofErr w:type="gramEnd"/>
      <w:r w:rsidR="00A60A3C" w:rsidRPr="005C30B6">
        <w:rPr>
          <w:rFonts w:ascii="Arial" w:eastAsia="Calibri" w:hAnsi="Arial" w:cs="Arial"/>
          <w:sz w:val="22"/>
          <w:szCs w:val="22"/>
        </w:rPr>
        <w:t>.</w:t>
      </w:r>
    </w:p>
    <w:p w14:paraId="3626A788" w14:textId="582644BC" w:rsidR="00A60A3C" w:rsidRPr="005C30B6" w:rsidRDefault="00A60A3C" w:rsidP="008F7248">
      <w:pPr>
        <w:pStyle w:val="ListParagraph"/>
        <w:numPr>
          <w:ilvl w:val="1"/>
          <w:numId w:val="8"/>
        </w:numPr>
        <w:rPr>
          <w:rFonts w:ascii="Arial" w:eastAsia="Calibri" w:hAnsi="Arial" w:cs="Arial"/>
          <w:sz w:val="22"/>
          <w:szCs w:val="22"/>
        </w:rPr>
      </w:pPr>
      <w:r w:rsidRPr="005C30B6">
        <w:rPr>
          <w:rFonts w:ascii="Arial" w:eastAsia="Calibri" w:hAnsi="Arial" w:cs="Arial"/>
          <w:sz w:val="22"/>
          <w:szCs w:val="22"/>
        </w:rPr>
        <w:t>Use every opportunity</w:t>
      </w:r>
      <w:r w:rsidR="009956BC" w:rsidRPr="005C30B6">
        <w:rPr>
          <w:rFonts w:ascii="Arial" w:eastAsia="Calibri" w:hAnsi="Arial" w:cs="Arial"/>
          <w:sz w:val="22"/>
          <w:szCs w:val="22"/>
        </w:rPr>
        <w:t>,</w:t>
      </w:r>
      <w:r w:rsidRPr="005C30B6">
        <w:rPr>
          <w:rFonts w:ascii="Arial" w:eastAsia="Calibri" w:hAnsi="Arial" w:cs="Arial"/>
          <w:sz w:val="22"/>
          <w:szCs w:val="22"/>
        </w:rPr>
        <w:t xml:space="preserve"> commensurate with other duties to contribute to the Trust’s membership recruitment, fundraising and engagement of people. </w:t>
      </w:r>
    </w:p>
    <w:p w14:paraId="6062F505" w14:textId="77777777" w:rsidR="000E1987" w:rsidRPr="005C30B6" w:rsidRDefault="000E1987" w:rsidP="008F7248">
      <w:pPr>
        <w:pStyle w:val="ListParagraph"/>
        <w:numPr>
          <w:ilvl w:val="1"/>
          <w:numId w:val="8"/>
        </w:numPr>
        <w:rPr>
          <w:rFonts w:ascii="Arial" w:eastAsia="Calibri" w:hAnsi="Arial" w:cs="Arial"/>
          <w:sz w:val="22"/>
          <w:szCs w:val="22"/>
        </w:rPr>
      </w:pPr>
      <w:r w:rsidRPr="005C30B6">
        <w:rPr>
          <w:rFonts w:ascii="Arial" w:eastAsia="Calibri" w:hAnsi="Arial" w:cs="Arial"/>
          <w:sz w:val="22"/>
          <w:szCs w:val="22"/>
        </w:rPr>
        <w:t>Work across teams to develop and implement activity plans across the 2030 strategy business plan.</w:t>
      </w:r>
    </w:p>
    <w:p w14:paraId="03F5DDA2" w14:textId="77777777" w:rsidR="00A60A3C" w:rsidRPr="005C30B6" w:rsidRDefault="00A60A3C" w:rsidP="008F7248">
      <w:pPr>
        <w:pStyle w:val="ListParagraph"/>
        <w:numPr>
          <w:ilvl w:val="1"/>
          <w:numId w:val="8"/>
        </w:numPr>
        <w:rPr>
          <w:rFonts w:ascii="Arial" w:eastAsia="Calibri" w:hAnsi="Arial" w:cs="Arial"/>
          <w:sz w:val="22"/>
          <w:szCs w:val="22"/>
        </w:rPr>
      </w:pPr>
      <w:r w:rsidRPr="005C30B6">
        <w:rPr>
          <w:rFonts w:ascii="Arial" w:eastAsia="Calibri" w:hAnsi="Arial" w:cs="Arial"/>
          <w:sz w:val="22"/>
          <w:szCs w:val="22"/>
        </w:rPr>
        <w:lastRenderedPageBreak/>
        <w:t>Ensure a high level of customer service in all dealings with the public.</w:t>
      </w:r>
    </w:p>
    <w:p w14:paraId="0A443F6F" w14:textId="77777777" w:rsidR="00A60A3C" w:rsidRPr="005C30B6" w:rsidRDefault="00A60A3C" w:rsidP="008F7248">
      <w:pPr>
        <w:pStyle w:val="ListParagraph"/>
        <w:numPr>
          <w:ilvl w:val="1"/>
          <w:numId w:val="8"/>
        </w:numPr>
        <w:rPr>
          <w:rFonts w:ascii="Arial" w:eastAsia="Calibri" w:hAnsi="Arial" w:cs="Arial"/>
          <w:sz w:val="22"/>
          <w:szCs w:val="22"/>
        </w:rPr>
      </w:pPr>
      <w:r w:rsidRPr="005C30B6">
        <w:rPr>
          <w:rFonts w:ascii="Arial" w:eastAsia="Calibri" w:hAnsi="Arial" w:cs="Arial"/>
          <w:sz w:val="22"/>
          <w:szCs w:val="22"/>
        </w:rPr>
        <w:t>Ensure continuous development of skills and knowledge required for the post, undergoing training and performance review as required by the Trust.</w:t>
      </w:r>
    </w:p>
    <w:p w14:paraId="774245E9" w14:textId="77777777" w:rsidR="00A60A3C" w:rsidRPr="005C30B6" w:rsidRDefault="00A60A3C" w:rsidP="008F7248">
      <w:pPr>
        <w:pStyle w:val="ListParagraph"/>
        <w:numPr>
          <w:ilvl w:val="1"/>
          <w:numId w:val="8"/>
        </w:numPr>
        <w:rPr>
          <w:rFonts w:ascii="Arial" w:eastAsia="Calibri" w:hAnsi="Arial" w:cs="Arial"/>
          <w:sz w:val="22"/>
          <w:szCs w:val="22"/>
        </w:rPr>
      </w:pPr>
      <w:r w:rsidRPr="005C30B6">
        <w:rPr>
          <w:rFonts w:ascii="Arial" w:eastAsia="Calibri" w:hAnsi="Arial" w:cs="Arial"/>
          <w:sz w:val="22"/>
          <w:szCs w:val="22"/>
        </w:rPr>
        <w:t xml:space="preserve">Work within all the policies and procedures of the Trust, ensuring own compliance with the Trust’s health and safety policies and procedures and that of any resources for whom you are responsible. </w:t>
      </w:r>
    </w:p>
    <w:p w14:paraId="4480EB83" w14:textId="77777777" w:rsidR="00A60A3C" w:rsidRPr="005C30B6" w:rsidRDefault="00A60A3C" w:rsidP="008F7248">
      <w:pPr>
        <w:pStyle w:val="ListParagraph"/>
        <w:numPr>
          <w:ilvl w:val="1"/>
          <w:numId w:val="8"/>
        </w:numPr>
        <w:rPr>
          <w:rFonts w:ascii="Arial" w:eastAsia="Calibri" w:hAnsi="Arial" w:cs="Arial"/>
          <w:sz w:val="22"/>
          <w:szCs w:val="22"/>
        </w:rPr>
      </w:pPr>
      <w:r w:rsidRPr="005C30B6">
        <w:rPr>
          <w:rFonts w:ascii="Arial" w:eastAsia="Calibri" w:hAnsi="Arial" w:cs="Arial"/>
          <w:sz w:val="22"/>
          <w:szCs w:val="22"/>
        </w:rPr>
        <w:t xml:space="preserve">Work </w:t>
      </w:r>
      <w:proofErr w:type="gramStart"/>
      <w:r w:rsidRPr="005C30B6">
        <w:rPr>
          <w:rFonts w:ascii="Arial" w:eastAsia="Calibri" w:hAnsi="Arial" w:cs="Arial"/>
          <w:sz w:val="22"/>
          <w:szCs w:val="22"/>
        </w:rPr>
        <w:t>at all times</w:t>
      </w:r>
      <w:proofErr w:type="gramEnd"/>
      <w:r w:rsidRPr="005C30B6">
        <w:rPr>
          <w:rFonts w:ascii="Arial" w:eastAsia="Calibri" w:hAnsi="Arial" w:cs="Arial"/>
          <w:sz w:val="22"/>
          <w:szCs w:val="22"/>
        </w:rPr>
        <w:t xml:space="preserve"> within the Warwickshire Wildlife Trust’s Equal Opportunities Policy and to promote equal opportunities.</w:t>
      </w:r>
    </w:p>
    <w:p w14:paraId="20D7E1C6" w14:textId="77777777" w:rsidR="00A60A3C" w:rsidRPr="005C30B6" w:rsidRDefault="00A60A3C" w:rsidP="008F7248">
      <w:pPr>
        <w:pStyle w:val="ListParagraph"/>
        <w:numPr>
          <w:ilvl w:val="1"/>
          <w:numId w:val="8"/>
        </w:numPr>
        <w:rPr>
          <w:rFonts w:ascii="Arial" w:eastAsia="Calibri" w:hAnsi="Arial" w:cs="Arial"/>
          <w:sz w:val="22"/>
          <w:szCs w:val="22"/>
        </w:rPr>
      </w:pPr>
      <w:r w:rsidRPr="005C30B6">
        <w:rPr>
          <w:rFonts w:ascii="Arial" w:eastAsia="Calibri" w:hAnsi="Arial" w:cs="Arial"/>
          <w:sz w:val="22"/>
          <w:szCs w:val="22"/>
        </w:rPr>
        <w:t>Comply with all legal and contractual obligations concerning the responsibilities of your post.</w:t>
      </w:r>
    </w:p>
    <w:p w14:paraId="2BA61972" w14:textId="77777777" w:rsidR="001A705B" w:rsidRPr="005C30B6" w:rsidRDefault="00A60A3C" w:rsidP="008F7248">
      <w:pPr>
        <w:pStyle w:val="ListParagraph"/>
        <w:numPr>
          <w:ilvl w:val="1"/>
          <w:numId w:val="8"/>
        </w:numPr>
        <w:rPr>
          <w:rFonts w:ascii="Arial" w:eastAsia="Calibri" w:hAnsi="Arial" w:cs="Arial"/>
          <w:sz w:val="22"/>
          <w:szCs w:val="22"/>
        </w:rPr>
      </w:pPr>
      <w:r w:rsidRPr="005C30B6">
        <w:rPr>
          <w:rFonts w:ascii="Arial" w:eastAsia="Calibri" w:hAnsi="Arial" w:cs="Arial"/>
          <w:sz w:val="22"/>
          <w:szCs w:val="22"/>
        </w:rPr>
        <w:t>Carry out any other reasonable duties commensurate with the level of responsibility of the post, as requested by the Chief Executive.</w:t>
      </w:r>
    </w:p>
    <w:p w14:paraId="26583075" w14:textId="77777777" w:rsidR="001A705B" w:rsidRPr="005C30B6" w:rsidRDefault="001A705B" w:rsidP="001A705B">
      <w:pPr>
        <w:pStyle w:val="ListParagraph"/>
        <w:ind w:left="792"/>
        <w:rPr>
          <w:rFonts w:ascii="Arial" w:eastAsia="Calibri" w:hAnsi="Arial" w:cs="Arial"/>
          <w:sz w:val="22"/>
          <w:szCs w:val="22"/>
        </w:rPr>
      </w:pPr>
    </w:p>
    <w:p w14:paraId="5E675C84" w14:textId="77777777" w:rsidR="001A705B" w:rsidRPr="005C30B6" w:rsidRDefault="001A705B" w:rsidP="001A705B">
      <w:pPr>
        <w:pStyle w:val="NoSpacing"/>
        <w:jc w:val="both"/>
        <w:rPr>
          <w:rFonts w:ascii="Aptos" w:hAnsi="Aptos"/>
          <w:color w:val="242424"/>
          <w:sz w:val="24"/>
          <w:szCs w:val="24"/>
        </w:rPr>
      </w:pPr>
      <w:r w:rsidRPr="005C30B6">
        <w:rPr>
          <w:rFonts w:ascii="Arial" w:hAnsi="Arial" w:cs="Arial"/>
          <w:b/>
        </w:rPr>
        <w:t>Support and Development</w:t>
      </w:r>
    </w:p>
    <w:p w14:paraId="3E551A61" w14:textId="560923AC" w:rsidR="001A705B" w:rsidRPr="005C30B6" w:rsidRDefault="001A705B" w:rsidP="001A705B">
      <w:pPr>
        <w:pStyle w:val="xmsonormal"/>
        <w:shd w:val="clear" w:color="auto" w:fill="FFFFFF"/>
        <w:spacing w:before="0" w:beforeAutospacing="0" w:after="0" w:afterAutospacing="0"/>
        <w:ind w:left="360"/>
        <w:rPr>
          <w:rFonts w:ascii="Aptos" w:hAnsi="Aptos"/>
          <w:color w:val="242424"/>
        </w:rPr>
      </w:pPr>
    </w:p>
    <w:p w14:paraId="3175BDE5" w14:textId="6D5E1D4A" w:rsidR="001A705B" w:rsidRPr="005C30B6" w:rsidRDefault="001A705B" w:rsidP="001A705B">
      <w:pPr>
        <w:rPr>
          <w:rFonts w:ascii="Arial" w:eastAsia="Calibri" w:hAnsi="Arial" w:cs="Arial"/>
          <w:sz w:val="22"/>
          <w:szCs w:val="22"/>
        </w:rPr>
      </w:pPr>
      <w:r w:rsidRPr="005C30B6">
        <w:rPr>
          <w:rFonts w:ascii="Arial" w:eastAsia="Calibri" w:hAnsi="Arial" w:cs="Arial"/>
          <w:sz w:val="22"/>
          <w:szCs w:val="22"/>
        </w:rPr>
        <w:t>You’ll be supported through regular supervision, training in community organising and movement building, and peer learning opportunities. We value reflective practice and are committed to helping you grow in your role.</w:t>
      </w:r>
    </w:p>
    <w:p w14:paraId="230E85BE" w14:textId="77777777" w:rsidR="001A705B" w:rsidRPr="005C30B6" w:rsidRDefault="001A705B" w:rsidP="001A705B">
      <w:pPr>
        <w:rPr>
          <w:rFonts w:ascii="Arial" w:eastAsia="Calibri" w:hAnsi="Arial" w:cs="Arial"/>
          <w:sz w:val="22"/>
          <w:szCs w:val="22"/>
        </w:rPr>
      </w:pPr>
    </w:p>
    <w:p w14:paraId="0D02BAA2" w14:textId="77777777" w:rsidR="001A705B" w:rsidRPr="005C30B6" w:rsidRDefault="001A705B" w:rsidP="001A705B">
      <w:pPr>
        <w:rPr>
          <w:rFonts w:ascii="Arial" w:eastAsia="Calibri" w:hAnsi="Arial" w:cs="Arial"/>
          <w:sz w:val="22"/>
          <w:szCs w:val="22"/>
        </w:rPr>
      </w:pPr>
      <w:r w:rsidRPr="005C30B6">
        <w:rPr>
          <w:rFonts w:ascii="Arial" w:eastAsia="Calibri" w:hAnsi="Arial" w:cs="Arial"/>
          <w:sz w:val="22"/>
          <w:szCs w:val="22"/>
        </w:rPr>
        <w:t>This is more than a job; it’s an opportunity to develop as a leader and enabler of people-powered change.</w:t>
      </w:r>
    </w:p>
    <w:p w14:paraId="14FD32F6" w14:textId="7CAD9E7D" w:rsidR="00A60A3C" w:rsidRPr="005C30B6" w:rsidRDefault="00A60A3C" w:rsidP="001A705B">
      <w:pPr>
        <w:pStyle w:val="ListParagraph"/>
        <w:numPr>
          <w:ilvl w:val="1"/>
          <w:numId w:val="8"/>
        </w:numPr>
        <w:rPr>
          <w:rFonts w:ascii="Arial" w:eastAsia="Calibri" w:hAnsi="Arial" w:cs="Arial"/>
          <w:sz w:val="22"/>
          <w:szCs w:val="22"/>
        </w:rPr>
      </w:pPr>
      <w:r w:rsidRPr="005C30B6">
        <w:rPr>
          <w:rFonts w:ascii="Arial" w:eastAsia="Calibri" w:hAnsi="Arial" w:cs="Arial"/>
          <w:sz w:val="22"/>
          <w:szCs w:val="22"/>
        </w:rPr>
        <w:br w:type="page"/>
      </w:r>
    </w:p>
    <w:p w14:paraId="5098CC86" w14:textId="77777777" w:rsidR="00A60A3C" w:rsidRPr="005C30B6" w:rsidRDefault="00A60A3C" w:rsidP="00A60A3C">
      <w:pPr>
        <w:pStyle w:val="NoSpacing"/>
        <w:jc w:val="both"/>
        <w:rPr>
          <w:rFonts w:ascii="Arial" w:hAnsi="Arial" w:cs="Arial"/>
        </w:rPr>
      </w:pPr>
    </w:p>
    <w:p w14:paraId="10EB239F" w14:textId="77777777" w:rsidR="00A60A3C" w:rsidRPr="005C30B6" w:rsidRDefault="00A60A3C" w:rsidP="00A60A3C">
      <w:pPr>
        <w:spacing w:after="200" w:line="276" w:lineRule="auto"/>
        <w:jc w:val="both"/>
        <w:rPr>
          <w:rFonts w:ascii="Arial" w:hAnsi="Arial" w:cs="Arial"/>
          <w:b/>
          <w:sz w:val="22"/>
          <w:szCs w:val="22"/>
          <w:u w:val="single"/>
        </w:rPr>
      </w:pPr>
      <w:r w:rsidRPr="005C30B6">
        <w:rPr>
          <w:rFonts w:ascii="Arial" w:hAnsi="Arial" w:cs="Arial"/>
          <w:b/>
          <w:sz w:val="22"/>
          <w:szCs w:val="22"/>
          <w:u w:val="single"/>
        </w:rPr>
        <w:t>Person Specification</w:t>
      </w:r>
    </w:p>
    <w:tbl>
      <w:tblPr>
        <w:tblW w:w="10343"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656"/>
        <w:gridCol w:w="1275"/>
        <w:gridCol w:w="1412"/>
      </w:tblGrid>
      <w:tr w:rsidR="00A60A3C" w:rsidRPr="005C30B6" w14:paraId="390D3CE5" w14:textId="77777777" w:rsidTr="00340125">
        <w:trPr>
          <w:jc w:val="center"/>
        </w:trPr>
        <w:tc>
          <w:tcPr>
            <w:tcW w:w="7656" w:type="dxa"/>
            <w:shd w:val="clear" w:color="auto" w:fill="000000"/>
            <w:vAlign w:val="center"/>
          </w:tcPr>
          <w:p w14:paraId="27C256AA" w14:textId="77777777" w:rsidR="00A60A3C" w:rsidRPr="005C30B6" w:rsidRDefault="00A60A3C" w:rsidP="00340125">
            <w:pPr>
              <w:pStyle w:val="NoSpacing"/>
              <w:jc w:val="both"/>
              <w:rPr>
                <w:rFonts w:ascii="Arial" w:hAnsi="Arial" w:cs="Arial"/>
                <w:b/>
              </w:rPr>
            </w:pPr>
            <w:r w:rsidRPr="005C30B6">
              <w:rPr>
                <w:rFonts w:ascii="Arial" w:hAnsi="Arial" w:cs="Arial"/>
                <w:b/>
              </w:rPr>
              <w:t>Experience</w:t>
            </w:r>
          </w:p>
        </w:tc>
        <w:tc>
          <w:tcPr>
            <w:tcW w:w="1275" w:type="dxa"/>
            <w:shd w:val="clear" w:color="auto" w:fill="000000"/>
            <w:vAlign w:val="center"/>
          </w:tcPr>
          <w:p w14:paraId="658391AB" w14:textId="77777777" w:rsidR="00A60A3C" w:rsidRPr="005C30B6" w:rsidRDefault="00A60A3C" w:rsidP="00340125">
            <w:pPr>
              <w:pStyle w:val="NoSpacing"/>
              <w:jc w:val="both"/>
              <w:rPr>
                <w:rFonts w:ascii="Arial" w:hAnsi="Arial" w:cs="Arial"/>
                <w:b/>
              </w:rPr>
            </w:pPr>
            <w:r w:rsidRPr="005C30B6">
              <w:rPr>
                <w:rFonts w:ascii="Arial" w:hAnsi="Arial" w:cs="Arial"/>
                <w:b/>
              </w:rPr>
              <w:t>Essential</w:t>
            </w:r>
          </w:p>
        </w:tc>
        <w:tc>
          <w:tcPr>
            <w:tcW w:w="1412" w:type="dxa"/>
            <w:shd w:val="clear" w:color="auto" w:fill="000000"/>
            <w:vAlign w:val="center"/>
          </w:tcPr>
          <w:p w14:paraId="03784C21" w14:textId="77777777" w:rsidR="00A60A3C" w:rsidRPr="005C30B6" w:rsidRDefault="00A60A3C" w:rsidP="00340125">
            <w:pPr>
              <w:pStyle w:val="NoSpacing"/>
              <w:jc w:val="both"/>
              <w:rPr>
                <w:rFonts w:ascii="Arial" w:hAnsi="Arial" w:cs="Arial"/>
                <w:b/>
              </w:rPr>
            </w:pPr>
            <w:r w:rsidRPr="005C30B6">
              <w:rPr>
                <w:rFonts w:ascii="Arial" w:hAnsi="Arial" w:cs="Arial"/>
                <w:b/>
              </w:rPr>
              <w:t>Desirable</w:t>
            </w:r>
          </w:p>
        </w:tc>
      </w:tr>
      <w:tr w:rsidR="00A60A3C" w:rsidRPr="005C30B6" w14:paraId="078A5058" w14:textId="77777777" w:rsidTr="001A705B">
        <w:trPr>
          <w:trHeight w:val="544"/>
          <w:jc w:val="center"/>
        </w:trPr>
        <w:tc>
          <w:tcPr>
            <w:tcW w:w="7656" w:type="dxa"/>
            <w:vAlign w:val="center"/>
          </w:tcPr>
          <w:p w14:paraId="4BE5EBCA" w14:textId="24638AA3" w:rsidR="00465FD6" w:rsidRPr="005C30B6" w:rsidRDefault="00C50148" w:rsidP="001A705B">
            <w:pPr>
              <w:spacing w:before="120"/>
              <w:rPr>
                <w:rFonts w:ascii="Arial" w:hAnsi="Arial" w:cs="Arial"/>
                <w:sz w:val="22"/>
                <w:szCs w:val="22"/>
              </w:rPr>
            </w:pPr>
            <w:r w:rsidRPr="005C30B6">
              <w:rPr>
                <w:rFonts w:ascii="Arial" w:hAnsi="Arial" w:cs="Arial"/>
                <w:sz w:val="22"/>
                <w:szCs w:val="22"/>
              </w:rPr>
              <w:t>C</w:t>
            </w:r>
            <w:r w:rsidR="00465FD6" w:rsidRPr="005C30B6">
              <w:rPr>
                <w:rFonts w:ascii="Arial" w:hAnsi="Arial" w:cs="Arial"/>
                <w:sz w:val="22"/>
                <w:szCs w:val="22"/>
              </w:rPr>
              <w:t>ommunity organising, grassroots activism, or working with communities to create change (formal or informal).</w:t>
            </w:r>
          </w:p>
        </w:tc>
        <w:tc>
          <w:tcPr>
            <w:tcW w:w="1275" w:type="dxa"/>
            <w:vAlign w:val="center"/>
          </w:tcPr>
          <w:p w14:paraId="4E9392FA" w14:textId="77777777" w:rsidR="00A60A3C" w:rsidRPr="005C30B6" w:rsidRDefault="00A60A3C" w:rsidP="001A705B">
            <w:pPr>
              <w:pStyle w:val="NoSpacing"/>
              <w:rPr>
                <w:rFonts w:ascii="Arial" w:hAnsi="Arial" w:cs="Arial"/>
                <w:bCs/>
              </w:rPr>
            </w:pPr>
            <w:r w:rsidRPr="005C30B6">
              <w:rPr>
                <w:rFonts w:ascii="Arial" w:hAnsi="Arial" w:cs="Arial"/>
                <w:bCs/>
              </w:rPr>
              <w:sym w:font="Wingdings" w:char="F0FC"/>
            </w:r>
          </w:p>
        </w:tc>
        <w:tc>
          <w:tcPr>
            <w:tcW w:w="1412" w:type="dxa"/>
            <w:vAlign w:val="center"/>
          </w:tcPr>
          <w:p w14:paraId="0E7A5E8F" w14:textId="77777777" w:rsidR="00A60A3C" w:rsidRPr="005C30B6" w:rsidRDefault="00A60A3C" w:rsidP="001A705B">
            <w:pPr>
              <w:pStyle w:val="NoSpacing"/>
              <w:rPr>
                <w:rFonts w:ascii="Arial" w:hAnsi="Arial" w:cs="Arial"/>
                <w:bCs/>
              </w:rPr>
            </w:pPr>
          </w:p>
        </w:tc>
      </w:tr>
      <w:tr w:rsidR="00C50148" w:rsidRPr="005C30B6" w14:paraId="102E98DF" w14:textId="77777777" w:rsidTr="001A705B">
        <w:trPr>
          <w:jc w:val="center"/>
        </w:trPr>
        <w:tc>
          <w:tcPr>
            <w:tcW w:w="7656" w:type="dxa"/>
            <w:vAlign w:val="center"/>
          </w:tcPr>
          <w:p w14:paraId="074D0A84" w14:textId="41DD97BF" w:rsidR="00C50148" w:rsidRPr="005C30B6" w:rsidRDefault="00C50148" w:rsidP="001A705B">
            <w:pPr>
              <w:spacing w:before="120"/>
              <w:rPr>
                <w:rFonts w:ascii="Arial" w:hAnsi="Arial" w:cs="Arial"/>
                <w:sz w:val="22"/>
                <w:szCs w:val="22"/>
              </w:rPr>
            </w:pPr>
            <w:r w:rsidRPr="005C30B6">
              <w:rPr>
                <w:rFonts w:ascii="Arial" w:hAnsi="Arial" w:cs="Arial"/>
                <w:sz w:val="22"/>
                <w:szCs w:val="22"/>
              </w:rPr>
              <w:t>Engaging, building trust and relationships in the community and supporting and motivating a wide range of people to get involved.</w:t>
            </w:r>
          </w:p>
        </w:tc>
        <w:tc>
          <w:tcPr>
            <w:tcW w:w="1275" w:type="dxa"/>
            <w:vAlign w:val="center"/>
          </w:tcPr>
          <w:p w14:paraId="31990E26" w14:textId="71FD93CF" w:rsidR="00C50148" w:rsidRPr="005C30B6" w:rsidRDefault="00C50148" w:rsidP="001A705B">
            <w:pPr>
              <w:pStyle w:val="NoSpacing"/>
              <w:rPr>
                <w:rFonts w:ascii="Arial" w:hAnsi="Arial" w:cs="Arial"/>
                <w:bCs/>
              </w:rPr>
            </w:pPr>
            <w:r w:rsidRPr="005C30B6">
              <w:rPr>
                <w:rFonts w:ascii="Arial" w:hAnsi="Arial" w:cs="Arial"/>
                <w:bCs/>
              </w:rPr>
              <w:sym w:font="Wingdings" w:char="F0FC"/>
            </w:r>
          </w:p>
        </w:tc>
        <w:tc>
          <w:tcPr>
            <w:tcW w:w="1412" w:type="dxa"/>
            <w:vAlign w:val="center"/>
          </w:tcPr>
          <w:p w14:paraId="57C08802" w14:textId="77777777" w:rsidR="00C50148" w:rsidRPr="005C30B6" w:rsidRDefault="00C50148" w:rsidP="001A705B">
            <w:pPr>
              <w:pStyle w:val="NoSpacing"/>
              <w:rPr>
                <w:rFonts w:ascii="Arial" w:hAnsi="Arial" w:cs="Arial"/>
                <w:bCs/>
              </w:rPr>
            </w:pPr>
          </w:p>
        </w:tc>
      </w:tr>
      <w:tr w:rsidR="00A60A3C" w:rsidRPr="005C30B6" w14:paraId="5BD99698" w14:textId="77777777" w:rsidTr="001A705B">
        <w:trPr>
          <w:jc w:val="center"/>
        </w:trPr>
        <w:tc>
          <w:tcPr>
            <w:tcW w:w="7656" w:type="dxa"/>
            <w:vAlign w:val="center"/>
          </w:tcPr>
          <w:p w14:paraId="603902E1" w14:textId="4D9CDF20" w:rsidR="00465FD6" w:rsidRPr="005C30B6" w:rsidRDefault="00C50148" w:rsidP="001A705B">
            <w:pPr>
              <w:spacing w:before="120"/>
              <w:rPr>
                <w:rFonts w:ascii="Arial" w:hAnsi="Arial" w:cs="Arial"/>
                <w:sz w:val="22"/>
                <w:szCs w:val="22"/>
              </w:rPr>
            </w:pPr>
            <w:r w:rsidRPr="005C30B6">
              <w:rPr>
                <w:rFonts w:ascii="Arial" w:hAnsi="Arial" w:cs="Arial"/>
                <w:sz w:val="22"/>
                <w:szCs w:val="22"/>
              </w:rPr>
              <w:t xml:space="preserve">Bringing </w:t>
            </w:r>
            <w:r w:rsidR="00465FD6" w:rsidRPr="005C30B6">
              <w:rPr>
                <w:rFonts w:ascii="Arial" w:hAnsi="Arial" w:cs="Arial"/>
                <w:sz w:val="22"/>
                <w:szCs w:val="22"/>
              </w:rPr>
              <w:t>people together through events, activities, or informal community gatherings.</w:t>
            </w:r>
          </w:p>
        </w:tc>
        <w:tc>
          <w:tcPr>
            <w:tcW w:w="1275" w:type="dxa"/>
            <w:vAlign w:val="center"/>
          </w:tcPr>
          <w:p w14:paraId="06305373" w14:textId="77777777" w:rsidR="00A60A3C" w:rsidRPr="005C30B6" w:rsidRDefault="00A60A3C" w:rsidP="001A705B">
            <w:pPr>
              <w:pStyle w:val="NoSpacing"/>
              <w:rPr>
                <w:rFonts w:ascii="Arial" w:hAnsi="Arial" w:cs="Arial"/>
                <w:bCs/>
              </w:rPr>
            </w:pPr>
            <w:r w:rsidRPr="005C30B6">
              <w:rPr>
                <w:rFonts w:ascii="Arial" w:hAnsi="Arial" w:cs="Arial"/>
                <w:bCs/>
              </w:rPr>
              <w:sym w:font="Wingdings" w:char="F0FC"/>
            </w:r>
          </w:p>
        </w:tc>
        <w:tc>
          <w:tcPr>
            <w:tcW w:w="1412" w:type="dxa"/>
            <w:vAlign w:val="center"/>
          </w:tcPr>
          <w:p w14:paraId="06FE10DD" w14:textId="77777777" w:rsidR="00A60A3C" w:rsidRPr="005C30B6" w:rsidRDefault="00A60A3C" w:rsidP="001A705B">
            <w:pPr>
              <w:pStyle w:val="NoSpacing"/>
              <w:rPr>
                <w:rFonts w:ascii="Arial" w:hAnsi="Arial" w:cs="Arial"/>
                <w:bCs/>
              </w:rPr>
            </w:pPr>
          </w:p>
        </w:tc>
      </w:tr>
      <w:tr w:rsidR="00A60A3C" w:rsidRPr="005C30B6" w14:paraId="04C01F8F" w14:textId="77777777" w:rsidTr="001A705B">
        <w:trPr>
          <w:jc w:val="center"/>
        </w:trPr>
        <w:tc>
          <w:tcPr>
            <w:tcW w:w="7656" w:type="dxa"/>
            <w:vAlign w:val="center"/>
          </w:tcPr>
          <w:p w14:paraId="0AA9D959" w14:textId="77777777" w:rsidR="00A60A3C" w:rsidRPr="005C30B6" w:rsidRDefault="00A60A3C" w:rsidP="001A705B">
            <w:pPr>
              <w:spacing w:before="120"/>
              <w:rPr>
                <w:rFonts w:ascii="Arial" w:hAnsi="Arial" w:cs="Arial"/>
                <w:sz w:val="22"/>
                <w:szCs w:val="22"/>
              </w:rPr>
            </w:pPr>
            <w:r w:rsidRPr="005C30B6">
              <w:rPr>
                <w:rFonts w:ascii="Arial" w:hAnsi="Arial" w:cs="Arial"/>
                <w:sz w:val="22"/>
                <w:szCs w:val="22"/>
              </w:rPr>
              <w:t>Managing, supporting and enthusing volunteers</w:t>
            </w:r>
          </w:p>
        </w:tc>
        <w:tc>
          <w:tcPr>
            <w:tcW w:w="1275" w:type="dxa"/>
            <w:vAlign w:val="center"/>
          </w:tcPr>
          <w:p w14:paraId="3103D72B" w14:textId="77777777" w:rsidR="00A60A3C" w:rsidRPr="005C30B6" w:rsidRDefault="00A60A3C" w:rsidP="001A705B">
            <w:pPr>
              <w:pStyle w:val="NoSpacing"/>
              <w:rPr>
                <w:rFonts w:ascii="Arial" w:hAnsi="Arial" w:cs="Arial"/>
                <w:bCs/>
              </w:rPr>
            </w:pPr>
            <w:r w:rsidRPr="005C30B6">
              <w:rPr>
                <w:rFonts w:ascii="Arial" w:hAnsi="Arial" w:cs="Arial"/>
                <w:bCs/>
              </w:rPr>
              <w:sym w:font="Wingdings" w:char="F0FC"/>
            </w:r>
          </w:p>
        </w:tc>
        <w:tc>
          <w:tcPr>
            <w:tcW w:w="1412" w:type="dxa"/>
            <w:vAlign w:val="center"/>
          </w:tcPr>
          <w:p w14:paraId="7B624A0F" w14:textId="4240C5E6" w:rsidR="00A60A3C" w:rsidRPr="005C30B6" w:rsidRDefault="00A60A3C" w:rsidP="001A705B">
            <w:pPr>
              <w:pStyle w:val="NoSpacing"/>
              <w:rPr>
                <w:rFonts w:ascii="Arial" w:hAnsi="Arial" w:cs="Arial"/>
                <w:bCs/>
              </w:rPr>
            </w:pPr>
          </w:p>
        </w:tc>
      </w:tr>
      <w:tr w:rsidR="00C50148" w:rsidRPr="005C30B6" w14:paraId="5A5CF999" w14:textId="77777777" w:rsidTr="001A705B">
        <w:trPr>
          <w:jc w:val="center"/>
        </w:trPr>
        <w:tc>
          <w:tcPr>
            <w:tcW w:w="7656" w:type="dxa"/>
            <w:vAlign w:val="center"/>
          </w:tcPr>
          <w:p w14:paraId="037F708B" w14:textId="6E540747" w:rsidR="00C50148" w:rsidRPr="005C30B6" w:rsidRDefault="00C50148" w:rsidP="00C50148">
            <w:pPr>
              <w:spacing w:before="120"/>
              <w:rPr>
                <w:rFonts w:ascii="Arial" w:hAnsi="Arial" w:cs="Arial"/>
                <w:sz w:val="22"/>
                <w:szCs w:val="22"/>
              </w:rPr>
            </w:pPr>
            <w:r w:rsidRPr="005C30B6">
              <w:rPr>
                <w:rFonts w:ascii="Arial" w:hAnsi="Arial" w:cs="Arial"/>
                <w:sz w:val="22"/>
                <w:szCs w:val="22"/>
              </w:rPr>
              <w:t xml:space="preserve">Experience running workshops, delivering training, or supporting group learning in any setting </w:t>
            </w:r>
          </w:p>
        </w:tc>
        <w:tc>
          <w:tcPr>
            <w:tcW w:w="1275" w:type="dxa"/>
            <w:vAlign w:val="center"/>
          </w:tcPr>
          <w:p w14:paraId="4B0D3C9E" w14:textId="4BA2972B" w:rsidR="00C50148" w:rsidRPr="005C30B6" w:rsidRDefault="00C50148" w:rsidP="00C50148">
            <w:pPr>
              <w:pStyle w:val="NoSpacing"/>
              <w:rPr>
                <w:rFonts w:ascii="Arial" w:hAnsi="Arial" w:cs="Arial"/>
                <w:bCs/>
              </w:rPr>
            </w:pPr>
            <w:r w:rsidRPr="005C30B6">
              <w:rPr>
                <w:rFonts w:ascii="Arial" w:hAnsi="Arial" w:cs="Arial"/>
                <w:bCs/>
              </w:rPr>
              <w:sym w:font="Wingdings" w:char="F0FC"/>
            </w:r>
          </w:p>
        </w:tc>
        <w:tc>
          <w:tcPr>
            <w:tcW w:w="1412" w:type="dxa"/>
            <w:vAlign w:val="center"/>
          </w:tcPr>
          <w:p w14:paraId="55DB551C" w14:textId="77777777" w:rsidR="00C50148" w:rsidRPr="005C30B6" w:rsidRDefault="00C50148" w:rsidP="00C50148">
            <w:pPr>
              <w:pStyle w:val="NoSpacing"/>
              <w:rPr>
                <w:rFonts w:ascii="Arial" w:hAnsi="Arial" w:cs="Arial"/>
                <w:bCs/>
              </w:rPr>
            </w:pPr>
          </w:p>
        </w:tc>
      </w:tr>
      <w:tr w:rsidR="00C50148" w:rsidRPr="005C30B6" w14:paraId="4A1B5DF4" w14:textId="77777777" w:rsidTr="001A705B">
        <w:trPr>
          <w:jc w:val="center"/>
        </w:trPr>
        <w:tc>
          <w:tcPr>
            <w:tcW w:w="7656" w:type="dxa"/>
            <w:vAlign w:val="center"/>
          </w:tcPr>
          <w:p w14:paraId="1342B0D3" w14:textId="3520B406" w:rsidR="00C50148" w:rsidRPr="005C30B6" w:rsidRDefault="00C50148" w:rsidP="00C50148">
            <w:pPr>
              <w:spacing w:before="120"/>
              <w:rPr>
                <w:rFonts w:ascii="Arial" w:hAnsi="Arial" w:cs="Arial"/>
                <w:sz w:val="22"/>
                <w:szCs w:val="22"/>
              </w:rPr>
            </w:pPr>
            <w:r w:rsidRPr="005C30B6">
              <w:rPr>
                <w:rFonts w:ascii="Arial" w:hAnsi="Arial" w:cs="Arial"/>
                <w:sz w:val="22"/>
                <w:szCs w:val="22"/>
              </w:rPr>
              <w:t xml:space="preserve">Experience in planning or strategic thinking – helping others set goals, develop plans, or organise in a structured way </w:t>
            </w:r>
          </w:p>
        </w:tc>
        <w:tc>
          <w:tcPr>
            <w:tcW w:w="1275" w:type="dxa"/>
            <w:vAlign w:val="center"/>
          </w:tcPr>
          <w:p w14:paraId="00863B2A" w14:textId="77777777" w:rsidR="00C50148" w:rsidRPr="005C30B6" w:rsidRDefault="00C50148" w:rsidP="00C50148">
            <w:pPr>
              <w:pStyle w:val="NoSpacing"/>
              <w:rPr>
                <w:rFonts w:ascii="Arial" w:hAnsi="Arial" w:cs="Arial"/>
                <w:bCs/>
              </w:rPr>
            </w:pPr>
          </w:p>
        </w:tc>
        <w:tc>
          <w:tcPr>
            <w:tcW w:w="1412" w:type="dxa"/>
            <w:vAlign w:val="center"/>
          </w:tcPr>
          <w:p w14:paraId="389869B0" w14:textId="0D789AD3" w:rsidR="00C50148" w:rsidRPr="005C30B6" w:rsidRDefault="00C50148" w:rsidP="00C50148">
            <w:pPr>
              <w:pStyle w:val="NoSpacing"/>
              <w:rPr>
                <w:rFonts w:ascii="Arial" w:hAnsi="Arial" w:cs="Arial"/>
                <w:bCs/>
              </w:rPr>
            </w:pPr>
            <w:r w:rsidRPr="005C30B6">
              <w:rPr>
                <w:rFonts w:ascii="Arial" w:hAnsi="Arial" w:cs="Arial"/>
                <w:bCs/>
              </w:rPr>
              <w:sym w:font="Wingdings" w:char="F0FC"/>
            </w:r>
          </w:p>
        </w:tc>
      </w:tr>
      <w:tr w:rsidR="00C50148" w:rsidRPr="005C30B6" w14:paraId="0DAB8BA7" w14:textId="77777777" w:rsidTr="001A705B">
        <w:trPr>
          <w:jc w:val="center"/>
        </w:trPr>
        <w:tc>
          <w:tcPr>
            <w:tcW w:w="7656" w:type="dxa"/>
            <w:vAlign w:val="center"/>
          </w:tcPr>
          <w:p w14:paraId="77DBF433" w14:textId="42A71FE6" w:rsidR="00C50148" w:rsidRPr="005C30B6" w:rsidRDefault="00C50148" w:rsidP="00C50148">
            <w:pPr>
              <w:spacing w:before="120"/>
              <w:rPr>
                <w:rFonts w:ascii="Arial" w:hAnsi="Arial" w:cs="Arial"/>
                <w:sz w:val="22"/>
                <w:szCs w:val="22"/>
              </w:rPr>
            </w:pPr>
            <w:r w:rsidRPr="005C30B6">
              <w:rPr>
                <w:rFonts w:ascii="Arial" w:hAnsi="Arial" w:cs="Arial"/>
                <w:sz w:val="22"/>
                <w:szCs w:val="22"/>
              </w:rPr>
              <w:t>Using social media, community media, or creative tools to raise awareness, celebrate successes, or share stories.</w:t>
            </w:r>
          </w:p>
        </w:tc>
        <w:tc>
          <w:tcPr>
            <w:tcW w:w="1275" w:type="dxa"/>
            <w:vAlign w:val="center"/>
          </w:tcPr>
          <w:p w14:paraId="4C3446B5" w14:textId="565F10E0" w:rsidR="00C50148" w:rsidRPr="005C30B6" w:rsidRDefault="00C50148" w:rsidP="00C50148">
            <w:pPr>
              <w:pStyle w:val="NoSpacing"/>
              <w:rPr>
                <w:rFonts w:ascii="Arial" w:hAnsi="Arial" w:cs="Arial"/>
                <w:bCs/>
              </w:rPr>
            </w:pPr>
            <w:r w:rsidRPr="005C30B6">
              <w:rPr>
                <w:rFonts w:ascii="Arial" w:hAnsi="Arial" w:cs="Arial"/>
                <w:bCs/>
              </w:rPr>
              <w:sym w:font="Wingdings" w:char="F0FC"/>
            </w:r>
          </w:p>
        </w:tc>
        <w:tc>
          <w:tcPr>
            <w:tcW w:w="1412" w:type="dxa"/>
            <w:vAlign w:val="center"/>
          </w:tcPr>
          <w:p w14:paraId="0C89631A" w14:textId="7125E8C0" w:rsidR="00C50148" w:rsidRPr="005C30B6" w:rsidRDefault="00C50148" w:rsidP="00C50148">
            <w:pPr>
              <w:pStyle w:val="NoSpacing"/>
              <w:rPr>
                <w:rFonts w:ascii="Arial" w:hAnsi="Arial" w:cs="Arial"/>
                <w:bCs/>
              </w:rPr>
            </w:pPr>
          </w:p>
        </w:tc>
      </w:tr>
      <w:tr w:rsidR="00C50148" w:rsidRPr="005C30B6" w14:paraId="48CEBAE9" w14:textId="77777777" w:rsidTr="001A705B">
        <w:trPr>
          <w:jc w:val="center"/>
        </w:trPr>
        <w:tc>
          <w:tcPr>
            <w:tcW w:w="7656" w:type="dxa"/>
            <w:vAlign w:val="center"/>
          </w:tcPr>
          <w:p w14:paraId="59875909" w14:textId="77777777" w:rsidR="00C50148" w:rsidRPr="005C30B6" w:rsidRDefault="00C50148" w:rsidP="00C50148">
            <w:pPr>
              <w:spacing w:before="120"/>
              <w:rPr>
                <w:rFonts w:ascii="Arial" w:hAnsi="Arial" w:cs="Arial"/>
                <w:sz w:val="22"/>
                <w:szCs w:val="22"/>
              </w:rPr>
            </w:pPr>
            <w:r w:rsidRPr="005C30B6">
              <w:rPr>
                <w:rFonts w:ascii="Arial" w:hAnsi="Arial" w:cs="Arial"/>
                <w:sz w:val="22"/>
                <w:szCs w:val="22"/>
              </w:rPr>
              <w:t>Monitoring and evaluation techniques, across a range of audiences and levels</w:t>
            </w:r>
          </w:p>
        </w:tc>
        <w:tc>
          <w:tcPr>
            <w:tcW w:w="1275" w:type="dxa"/>
            <w:vAlign w:val="center"/>
          </w:tcPr>
          <w:p w14:paraId="386F8EEE" w14:textId="021F8CF0" w:rsidR="00C50148" w:rsidRPr="005C30B6" w:rsidRDefault="00C50148" w:rsidP="00C50148">
            <w:pPr>
              <w:pStyle w:val="NoSpacing"/>
              <w:rPr>
                <w:rFonts w:ascii="Arial" w:hAnsi="Arial" w:cs="Arial"/>
                <w:bCs/>
              </w:rPr>
            </w:pPr>
          </w:p>
        </w:tc>
        <w:tc>
          <w:tcPr>
            <w:tcW w:w="1412" w:type="dxa"/>
            <w:vAlign w:val="center"/>
          </w:tcPr>
          <w:p w14:paraId="2ACB0014" w14:textId="0F6E8D09" w:rsidR="00C50148" w:rsidRPr="005C30B6" w:rsidRDefault="00C50148" w:rsidP="00C50148">
            <w:pPr>
              <w:pStyle w:val="NoSpacing"/>
              <w:rPr>
                <w:rFonts w:ascii="Arial" w:hAnsi="Arial" w:cs="Arial"/>
                <w:bCs/>
              </w:rPr>
            </w:pPr>
            <w:r w:rsidRPr="005C30B6">
              <w:rPr>
                <w:rFonts w:ascii="Arial" w:hAnsi="Arial" w:cs="Arial"/>
                <w:bCs/>
              </w:rPr>
              <w:sym w:font="Wingdings" w:char="F0FC"/>
            </w:r>
          </w:p>
        </w:tc>
      </w:tr>
      <w:tr w:rsidR="00C50148" w:rsidRPr="005C30B6" w14:paraId="71B1708A" w14:textId="77777777" w:rsidTr="006014E5">
        <w:trPr>
          <w:jc w:val="center"/>
        </w:trPr>
        <w:tc>
          <w:tcPr>
            <w:tcW w:w="7656" w:type="dxa"/>
            <w:vAlign w:val="center"/>
          </w:tcPr>
          <w:p w14:paraId="1E00C1D3" w14:textId="67CE9024" w:rsidR="00C50148" w:rsidRPr="005C30B6" w:rsidRDefault="00C50148" w:rsidP="00C50148">
            <w:pPr>
              <w:spacing w:before="120"/>
              <w:rPr>
                <w:rFonts w:ascii="Arial" w:hAnsi="Arial" w:cs="Arial"/>
                <w:sz w:val="22"/>
                <w:szCs w:val="22"/>
              </w:rPr>
            </w:pPr>
            <w:r w:rsidRPr="005C30B6">
              <w:rPr>
                <w:rFonts w:ascii="Arial" w:hAnsi="Arial" w:cs="Arial"/>
                <w:sz w:val="22"/>
                <w:szCs w:val="22"/>
              </w:rPr>
              <w:t xml:space="preserve">Very strong ICT knowledge, especially of MS Office suite </w:t>
            </w:r>
          </w:p>
        </w:tc>
        <w:tc>
          <w:tcPr>
            <w:tcW w:w="1275" w:type="dxa"/>
          </w:tcPr>
          <w:p w14:paraId="1E18811D" w14:textId="55663DD5" w:rsidR="00C50148" w:rsidRPr="005C30B6" w:rsidRDefault="00C50148" w:rsidP="00C50148">
            <w:pPr>
              <w:pStyle w:val="NoSpacing"/>
              <w:rPr>
                <w:rFonts w:ascii="Arial" w:hAnsi="Arial" w:cs="Arial"/>
                <w:bCs/>
              </w:rPr>
            </w:pPr>
            <w:r w:rsidRPr="005C30B6">
              <w:rPr>
                <w:rFonts w:ascii="Arial" w:hAnsi="Arial" w:cs="Arial"/>
                <w:bCs/>
              </w:rPr>
              <w:sym w:font="Wingdings" w:char="F0FC"/>
            </w:r>
          </w:p>
        </w:tc>
        <w:tc>
          <w:tcPr>
            <w:tcW w:w="1412" w:type="dxa"/>
            <w:vAlign w:val="center"/>
          </w:tcPr>
          <w:p w14:paraId="2D1DF7A0" w14:textId="77777777" w:rsidR="00C50148" w:rsidRPr="005C30B6" w:rsidRDefault="00C50148" w:rsidP="00C50148">
            <w:pPr>
              <w:pStyle w:val="NoSpacing"/>
              <w:rPr>
                <w:rFonts w:ascii="Arial" w:hAnsi="Arial" w:cs="Arial"/>
                <w:bCs/>
              </w:rPr>
            </w:pPr>
          </w:p>
        </w:tc>
      </w:tr>
      <w:tr w:rsidR="00C50148" w:rsidRPr="005C30B6" w14:paraId="66894BC7" w14:textId="77777777" w:rsidTr="006014E5">
        <w:trPr>
          <w:jc w:val="center"/>
        </w:trPr>
        <w:tc>
          <w:tcPr>
            <w:tcW w:w="7656" w:type="dxa"/>
            <w:vAlign w:val="center"/>
          </w:tcPr>
          <w:p w14:paraId="6219D789" w14:textId="7A7C9369" w:rsidR="00C50148" w:rsidRPr="005C30B6" w:rsidRDefault="00C50148" w:rsidP="00C50148">
            <w:pPr>
              <w:spacing w:before="120"/>
              <w:rPr>
                <w:rFonts w:ascii="Arial" w:hAnsi="Arial" w:cs="Arial"/>
                <w:sz w:val="22"/>
                <w:szCs w:val="22"/>
              </w:rPr>
            </w:pPr>
            <w:r w:rsidRPr="005C30B6">
              <w:rPr>
                <w:rFonts w:ascii="Arial" w:hAnsi="Arial" w:cs="Arial"/>
                <w:sz w:val="22"/>
                <w:szCs w:val="22"/>
              </w:rPr>
              <w:t>Good understanding of health and safety in the workplace, GDPR and safeguarding procedures.</w:t>
            </w:r>
          </w:p>
        </w:tc>
        <w:tc>
          <w:tcPr>
            <w:tcW w:w="1275" w:type="dxa"/>
          </w:tcPr>
          <w:p w14:paraId="146E97BC" w14:textId="4E5EE753" w:rsidR="00C50148" w:rsidRPr="005C30B6" w:rsidRDefault="00C50148" w:rsidP="00C50148">
            <w:pPr>
              <w:pStyle w:val="NoSpacing"/>
              <w:rPr>
                <w:rFonts w:ascii="Arial" w:hAnsi="Arial" w:cs="Arial"/>
                <w:bCs/>
              </w:rPr>
            </w:pPr>
            <w:r w:rsidRPr="005C30B6">
              <w:rPr>
                <w:rFonts w:ascii="Arial" w:hAnsi="Arial" w:cs="Arial"/>
                <w:bCs/>
              </w:rPr>
              <w:sym w:font="Wingdings" w:char="F0FC"/>
            </w:r>
          </w:p>
        </w:tc>
        <w:tc>
          <w:tcPr>
            <w:tcW w:w="1412" w:type="dxa"/>
            <w:vAlign w:val="center"/>
          </w:tcPr>
          <w:p w14:paraId="71BFCF86" w14:textId="77777777" w:rsidR="00C50148" w:rsidRPr="005C30B6" w:rsidRDefault="00C50148" w:rsidP="00C50148">
            <w:pPr>
              <w:pStyle w:val="NoSpacing"/>
              <w:rPr>
                <w:rFonts w:ascii="Arial" w:hAnsi="Arial" w:cs="Arial"/>
                <w:bCs/>
              </w:rPr>
            </w:pPr>
          </w:p>
        </w:tc>
      </w:tr>
      <w:tr w:rsidR="00C50148" w:rsidRPr="005C30B6" w14:paraId="247555E2" w14:textId="77777777" w:rsidTr="00340125">
        <w:trPr>
          <w:jc w:val="center"/>
        </w:trPr>
        <w:tc>
          <w:tcPr>
            <w:tcW w:w="7656" w:type="dxa"/>
            <w:shd w:val="clear" w:color="auto" w:fill="000000"/>
            <w:vAlign w:val="center"/>
          </w:tcPr>
          <w:p w14:paraId="1EA973B5" w14:textId="77777777" w:rsidR="00C50148" w:rsidRPr="005C30B6" w:rsidRDefault="00C50148" w:rsidP="00C50148">
            <w:pPr>
              <w:pStyle w:val="NoSpacing"/>
              <w:jc w:val="both"/>
              <w:rPr>
                <w:rFonts w:ascii="Arial" w:eastAsia="Times New Roman" w:hAnsi="Arial" w:cs="Arial"/>
                <w:b/>
                <w:snapToGrid w:val="0"/>
              </w:rPr>
            </w:pPr>
            <w:r w:rsidRPr="005C30B6">
              <w:rPr>
                <w:rFonts w:ascii="Arial" w:eastAsia="Times New Roman" w:hAnsi="Arial" w:cs="Arial"/>
                <w:b/>
                <w:snapToGrid w:val="0"/>
              </w:rPr>
              <w:t>Knowledge</w:t>
            </w:r>
          </w:p>
        </w:tc>
        <w:tc>
          <w:tcPr>
            <w:tcW w:w="1275" w:type="dxa"/>
            <w:shd w:val="clear" w:color="auto" w:fill="000000"/>
            <w:vAlign w:val="center"/>
          </w:tcPr>
          <w:p w14:paraId="65C8ADA2" w14:textId="77777777" w:rsidR="00C50148" w:rsidRPr="005C30B6" w:rsidRDefault="00C50148" w:rsidP="00C50148">
            <w:pPr>
              <w:pStyle w:val="NoSpacing"/>
              <w:jc w:val="both"/>
              <w:rPr>
                <w:rFonts w:ascii="Arial" w:hAnsi="Arial" w:cs="Arial"/>
                <w:b/>
              </w:rPr>
            </w:pPr>
            <w:r w:rsidRPr="005C30B6">
              <w:rPr>
                <w:rFonts w:ascii="Arial" w:hAnsi="Arial" w:cs="Arial"/>
                <w:b/>
              </w:rPr>
              <w:t>Essential</w:t>
            </w:r>
          </w:p>
        </w:tc>
        <w:tc>
          <w:tcPr>
            <w:tcW w:w="1412" w:type="dxa"/>
            <w:shd w:val="clear" w:color="auto" w:fill="000000"/>
            <w:vAlign w:val="center"/>
          </w:tcPr>
          <w:p w14:paraId="5EBA199C" w14:textId="77777777" w:rsidR="00C50148" w:rsidRPr="005C30B6" w:rsidRDefault="00C50148" w:rsidP="00C50148">
            <w:pPr>
              <w:pStyle w:val="NoSpacing"/>
              <w:jc w:val="both"/>
              <w:rPr>
                <w:rFonts w:ascii="Arial" w:hAnsi="Arial" w:cs="Arial"/>
                <w:b/>
              </w:rPr>
            </w:pPr>
            <w:r w:rsidRPr="005C30B6">
              <w:rPr>
                <w:rFonts w:ascii="Arial" w:hAnsi="Arial" w:cs="Arial"/>
                <w:b/>
              </w:rPr>
              <w:t>Desirable</w:t>
            </w:r>
          </w:p>
        </w:tc>
      </w:tr>
      <w:tr w:rsidR="00C50148" w:rsidRPr="005C30B6" w14:paraId="445F7003" w14:textId="77777777" w:rsidTr="00340125">
        <w:trPr>
          <w:trHeight w:val="389"/>
          <w:jc w:val="center"/>
        </w:trPr>
        <w:tc>
          <w:tcPr>
            <w:tcW w:w="7656" w:type="dxa"/>
            <w:vAlign w:val="center"/>
          </w:tcPr>
          <w:p w14:paraId="446C7B45" w14:textId="692A2518" w:rsidR="00C50148" w:rsidRPr="005C30B6" w:rsidRDefault="00C50148" w:rsidP="00C50148">
            <w:pPr>
              <w:spacing w:before="120"/>
              <w:rPr>
                <w:rFonts w:ascii="Arial" w:hAnsi="Arial" w:cs="Arial"/>
                <w:sz w:val="22"/>
                <w:szCs w:val="22"/>
              </w:rPr>
            </w:pPr>
            <w:r w:rsidRPr="005C30B6">
              <w:rPr>
                <w:rFonts w:ascii="Arial" w:hAnsi="Arial" w:cs="Arial"/>
                <w:sz w:val="22"/>
                <w:szCs w:val="22"/>
              </w:rPr>
              <w:t>Understanding of community organising, grassroots activism, or how people come together to create change.</w:t>
            </w:r>
          </w:p>
        </w:tc>
        <w:tc>
          <w:tcPr>
            <w:tcW w:w="1275" w:type="dxa"/>
            <w:vAlign w:val="center"/>
          </w:tcPr>
          <w:p w14:paraId="10C1DA70" w14:textId="77777777" w:rsidR="00C50148" w:rsidRPr="005C30B6" w:rsidRDefault="00C50148" w:rsidP="00C50148">
            <w:pPr>
              <w:pStyle w:val="NoSpacing"/>
              <w:jc w:val="both"/>
              <w:rPr>
                <w:rFonts w:ascii="Arial" w:hAnsi="Arial" w:cs="Arial"/>
                <w:bCs/>
              </w:rPr>
            </w:pPr>
            <w:r w:rsidRPr="005C30B6">
              <w:rPr>
                <w:rFonts w:ascii="Arial" w:hAnsi="Arial" w:cs="Arial"/>
                <w:bCs/>
              </w:rPr>
              <w:sym w:font="Wingdings" w:char="F0FC"/>
            </w:r>
          </w:p>
        </w:tc>
        <w:tc>
          <w:tcPr>
            <w:tcW w:w="1412" w:type="dxa"/>
            <w:vAlign w:val="center"/>
          </w:tcPr>
          <w:p w14:paraId="77E5C264" w14:textId="77777777" w:rsidR="00C50148" w:rsidRPr="005C30B6" w:rsidRDefault="00C50148" w:rsidP="00C50148">
            <w:pPr>
              <w:pStyle w:val="NoSpacing"/>
              <w:jc w:val="both"/>
              <w:rPr>
                <w:rFonts w:ascii="Arial" w:hAnsi="Arial" w:cs="Arial"/>
                <w:bCs/>
              </w:rPr>
            </w:pPr>
          </w:p>
        </w:tc>
      </w:tr>
      <w:tr w:rsidR="00C50148" w:rsidRPr="005C30B6" w14:paraId="6C3EB191" w14:textId="77777777" w:rsidTr="00340125">
        <w:trPr>
          <w:jc w:val="center"/>
        </w:trPr>
        <w:tc>
          <w:tcPr>
            <w:tcW w:w="7656" w:type="dxa"/>
            <w:vAlign w:val="center"/>
          </w:tcPr>
          <w:p w14:paraId="588DC7FF" w14:textId="77777777" w:rsidR="00C50148" w:rsidRPr="005C30B6" w:rsidRDefault="00C50148" w:rsidP="00C50148">
            <w:pPr>
              <w:spacing w:before="120"/>
              <w:rPr>
                <w:rFonts w:ascii="Arial" w:hAnsi="Arial" w:cs="Arial"/>
                <w:sz w:val="22"/>
                <w:szCs w:val="22"/>
              </w:rPr>
            </w:pPr>
            <w:r w:rsidRPr="005C30B6">
              <w:rPr>
                <w:rFonts w:ascii="Arial" w:hAnsi="Arial" w:cs="Arial"/>
                <w:sz w:val="22"/>
                <w:szCs w:val="22"/>
              </w:rPr>
              <w:t>Understanding of wildlife, nature conservation and environmental issues in the UK.</w:t>
            </w:r>
          </w:p>
        </w:tc>
        <w:tc>
          <w:tcPr>
            <w:tcW w:w="1275" w:type="dxa"/>
            <w:vAlign w:val="center"/>
          </w:tcPr>
          <w:p w14:paraId="523E7853" w14:textId="6690A872" w:rsidR="00C50148" w:rsidRPr="005C30B6" w:rsidRDefault="00C50148" w:rsidP="00C50148">
            <w:pPr>
              <w:pStyle w:val="NoSpacing"/>
              <w:jc w:val="both"/>
              <w:rPr>
                <w:rFonts w:ascii="Arial" w:hAnsi="Arial" w:cs="Arial"/>
                <w:bCs/>
              </w:rPr>
            </w:pPr>
          </w:p>
        </w:tc>
        <w:tc>
          <w:tcPr>
            <w:tcW w:w="1412" w:type="dxa"/>
            <w:vAlign w:val="center"/>
          </w:tcPr>
          <w:p w14:paraId="419AD734" w14:textId="569B1D3E" w:rsidR="00C50148" w:rsidRPr="005C30B6" w:rsidRDefault="00C50148" w:rsidP="00C50148">
            <w:pPr>
              <w:pStyle w:val="NoSpacing"/>
              <w:jc w:val="both"/>
              <w:rPr>
                <w:rFonts w:ascii="Arial" w:hAnsi="Arial" w:cs="Arial"/>
                <w:bCs/>
              </w:rPr>
            </w:pPr>
            <w:r w:rsidRPr="005C30B6">
              <w:rPr>
                <w:rFonts w:ascii="Arial" w:hAnsi="Arial" w:cs="Arial"/>
                <w:bCs/>
              </w:rPr>
              <w:sym w:font="Wingdings" w:char="F0FC"/>
            </w:r>
          </w:p>
        </w:tc>
      </w:tr>
      <w:tr w:rsidR="00C50148" w:rsidRPr="005C30B6" w14:paraId="251A7C85" w14:textId="77777777" w:rsidTr="00340125">
        <w:trPr>
          <w:jc w:val="center"/>
        </w:trPr>
        <w:tc>
          <w:tcPr>
            <w:tcW w:w="7656" w:type="dxa"/>
            <w:shd w:val="clear" w:color="auto" w:fill="000000"/>
            <w:vAlign w:val="center"/>
          </w:tcPr>
          <w:p w14:paraId="3C2EF30C" w14:textId="77777777" w:rsidR="00C50148" w:rsidRPr="005C30B6" w:rsidRDefault="00C50148" w:rsidP="00C50148">
            <w:pPr>
              <w:pStyle w:val="NoSpacing"/>
              <w:jc w:val="both"/>
              <w:rPr>
                <w:rFonts w:ascii="Arial" w:eastAsia="Times New Roman" w:hAnsi="Arial" w:cs="Arial"/>
                <w:b/>
                <w:snapToGrid w:val="0"/>
              </w:rPr>
            </w:pPr>
            <w:r w:rsidRPr="005C30B6">
              <w:rPr>
                <w:rFonts w:ascii="Arial" w:eastAsia="Times New Roman" w:hAnsi="Arial" w:cs="Arial"/>
                <w:b/>
                <w:snapToGrid w:val="0"/>
              </w:rPr>
              <w:t>Skills</w:t>
            </w:r>
          </w:p>
        </w:tc>
        <w:tc>
          <w:tcPr>
            <w:tcW w:w="1275" w:type="dxa"/>
            <w:shd w:val="clear" w:color="auto" w:fill="000000"/>
            <w:vAlign w:val="center"/>
          </w:tcPr>
          <w:p w14:paraId="702EF86F" w14:textId="77777777" w:rsidR="00C50148" w:rsidRPr="005C30B6" w:rsidRDefault="00C50148" w:rsidP="00C50148">
            <w:pPr>
              <w:pStyle w:val="NoSpacing"/>
              <w:jc w:val="both"/>
              <w:rPr>
                <w:rFonts w:ascii="Arial" w:hAnsi="Arial" w:cs="Arial"/>
                <w:b/>
              </w:rPr>
            </w:pPr>
            <w:r w:rsidRPr="005C30B6">
              <w:rPr>
                <w:rFonts w:ascii="Arial" w:hAnsi="Arial" w:cs="Arial"/>
                <w:b/>
              </w:rPr>
              <w:t>Essential</w:t>
            </w:r>
          </w:p>
        </w:tc>
        <w:tc>
          <w:tcPr>
            <w:tcW w:w="1412" w:type="dxa"/>
            <w:shd w:val="clear" w:color="auto" w:fill="000000"/>
            <w:vAlign w:val="center"/>
          </w:tcPr>
          <w:p w14:paraId="54FDBBCD" w14:textId="77777777" w:rsidR="00C50148" w:rsidRPr="005C30B6" w:rsidRDefault="00C50148" w:rsidP="00C50148">
            <w:pPr>
              <w:pStyle w:val="NoSpacing"/>
              <w:jc w:val="both"/>
              <w:rPr>
                <w:rFonts w:ascii="Arial" w:hAnsi="Arial" w:cs="Arial"/>
                <w:b/>
              </w:rPr>
            </w:pPr>
            <w:r w:rsidRPr="005C30B6">
              <w:rPr>
                <w:rFonts w:ascii="Arial" w:hAnsi="Arial" w:cs="Arial"/>
                <w:b/>
              </w:rPr>
              <w:t>Desirable</w:t>
            </w:r>
          </w:p>
        </w:tc>
      </w:tr>
      <w:tr w:rsidR="00C50148" w:rsidRPr="005C30B6" w14:paraId="3EC93966" w14:textId="77777777" w:rsidTr="00340125">
        <w:trPr>
          <w:jc w:val="center"/>
        </w:trPr>
        <w:tc>
          <w:tcPr>
            <w:tcW w:w="7656" w:type="dxa"/>
            <w:vAlign w:val="center"/>
          </w:tcPr>
          <w:p w14:paraId="0427B404" w14:textId="122EF2A7" w:rsidR="00C50148" w:rsidRPr="005C30B6" w:rsidRDefault="00C50148" w:rsidP="00C50148">
            <w:pPr>
              <w:pStyle w:val="NoSpacing"/>
              <w:jc w:val="both"/>
              <w:rPr>
                <w:rFonts w:ascii="Arial" w:hAnsi="Arial" w:cs="Arial"/>
              </w:rPr>
            </w:pPr>
            <w:r w:rsidRPr="005C30B6">
              <w:rPr>
                <w:rFonts w:ascii="Arial" w:hAnsi="Arial" w:cs="Arial"/>
              </w:rPr>
              <w:t>Ability to juggle different priorities, work flexibly, and stay organised in a dynamic role.</w:t>
            </w:r>
          </w:p>
        </w:tc>
        <w:tc>
          <w:tcPr>
            <w:tcW w:w="1275" w:type="dxa"/>
            <w:vAlign w:val="center"/>
          </w:tcPr>
          <w:p w14:paraId="0231ABB0" w14:textId="77777777" w:rsidR="00C50148" w:rsidRPr="005C30B6" w:rsidRDefault="00C50148" w:rsidP="00C50148">
            <w:pPr>
              <w:pStyle w:val="NoSpacing"/>
              <w:jc w:val="both"/>
              <w:rPr>
                <w:rFonts w:ascii="Arial" w:hAnsi="Arial" w:cs="Arial"/>
                <w:bCs/>
              </w:rPr>
            </w:pPr>
            <w:r w:rsidRPr="005C30B6">
              <w:rPr>
                <w:rFonts w:ascii="Arial" w:hAnsi="Arial" w:cs="Arial"/>
                <w:bCs/>
              </w:rPr>
              <w:sym w:font="Wingdings" w:char="F0FC"/>
            </w:r>
          </w:p>
        </w:tc>
        <w:tc>
          <w:tcPr>
            <w:tcW w:w="1412" w:type="dxa"/>
            <w:vAlign w:val="center"/>
          </w:tcPr>
          <w:p w14:paraId="4694352F" w14:textId="77777777" w:rsidR="00C50148" w:rsidRPr="005C30B6" w:rsidRDefault="00C50148" w:rsidP="00C50148">
            <w:pPr>
              <w:pStyle w:val="NoSpacing"/>
              <w:jc w:val="both"/>
              <w:rPr>
                <w:rFonts w:ascii="Arial" w:hAnsi="Arial" w:cs="Arial"/>
                <w:bCs/>
              </w:rPr>
            </w:pPr>
          </w:p>
        </w:tc>
      </w:tr>
      <w:tr w:rsidR="00C50148" w:rsidRPr="005C30B6" w14:paraId="22EC52EE" w14:textId="77777777" w:rsidTr="00340125">
        <w:trPr>
          <w:jc w:val="center"/>
        </w:trPr>
        <w:tc>
          <w:tcPr>
            <w:tcW w:w="7656" w:type="dxa"/>
            <w:vAlign w:val="center"/>
          </w:tcPr>
          <w:p w14:paraId="48ABC90F" w14:textId="054701EB" w:rsidR="00C50148" w:rsidRPr="005C30B6" w:rsidRDefault="00C50148" w:rsidP="00C50148">
            <w:pPr>
              <w:pStyle w:val="NoSpacing"/>
              <w:jc w:val="both"/>
              <w:rPr>
                <w:rFonts w:ascii="Arial" w:hAnsi="Arial" w:cs="Arial"/>
              </w:rPr>
            </w:pPr>
            <w:r w:rsidRPr="005C30B6">
              <w:rPr>
                <w:rFonts w:ascii="Arial" w:hAnsi="Arial" w:cs="Arial"/>
              </w:rPr>
              <w:t>A strong listener - able to hold space, build trust, and remain non-judgmental in diverse communities.</w:t>
            </w:r>
          </w:p>
        </w:tc>
        <w:tc>
          <w:tcPr>
            <w:tcW w:w="1275" w:type="dxa"/>
            <w:vAlign w:val="center"/>
          </w:tcPr>
          <w:p w14:paraId="014D1779" w14:textId="77777777" w:rsidR="00C50148" w:rsidRPr="005C30B6" w:rsidRDefault="00C50148" w:rsidP="00C50148">
            <w:pPr>
              <w:pStyle w:val="NoSpacing"/>
              <w:jc w:val="both"/>
              <w:rPr>
                <w:rFonts w:ascii="Arial" w:hAnsi="Arial" w:cs="Arial"/>
                <w:bCs/>
              </w:rPr>
            </w:pPr>
            <w:r w:rsidRPr="005C30B6">
              <w:rPr>
                <w:rFonts w:ascii="Arial" w:hAnsi="Arial" w:cs="Arial"/>
                <w:bCs/>
              </w:rPr>
              <w:sym w:font="Wingdings" w:char="F0FC"/>
            </w:r>
          </w:p>
        </w:tc>
        <w:tc>
          <w:tcPr>
            <w:tcW w:w="1412" w:type="dxa"/>
            <w:vAlign w:val="center"/>
          </w:tcPr>
          <w:p w14:paraId="058A3A54" w14:textId="77777777" w:rsidR="00C50148" w:rsidRPr="005C30B6" w:rsidRDefault="00C50148" w:rsidP="00C50148">
            <w:pPr>
              <w:pStyle w:val="NoSpacing"/>
              <w:jc w:val="both"/>
              <w:rPr>
                <w:rFonts w:ascii="Arial" w:hAnsi="Arial" w:cs="Arial"/>
                <w:bCs/>
              </w:rPr>
            </w:pPr>
          </w:p>
        </w:tc>
      </w:tr>
      <w:tr w:rsidR="00C50148" w:rsidRPr="005C30B6" w14:paraId="78EED13C" w14:textId="77777777" w:rsidTr="00340125">
        <w:trPr>
          <w:jc w:val="center"/>
        </w:trPr>
        <w:tc>
          <w:tcPr>
            <w:tcW w:w="7656" w:type="dxa"/>
            <w:shd w:val="clear" w:color="auto" w:fill="000000"/>
            <w:vAlign w:val="center"/>
          </w:tcPr>
          <w:p w14:paraId="6B4F993E" w14:textId="77777777" w:rsidR="00C50148" w:rsidRPr="005C30B6" w:rsidRDefault="00C50148" w:rsidP="00C50148">
            <w:pPr>
              <w:pStyle w:val="NoSpacing"/>
              <w:jc w:val="both"/>
              <w:rPr>
                <w:rFonts w:ascii="Arial" w:eastAsia="Times New Roman" w:hAnsi="Arial" w:cs="Arial"/>
                <w:b/>
                <w:snapToGrid w:val="0"/>
              </w:rPr>
            </w:pPr>
            <w:r w:rsidRPr="005C30B6">
              <w:rPr>
                <w:rFonts w:ascii="Arial" w:eastAsia="Times New Roman" w:hAnsi="Arial" w:cs="Arial"/>
                <w:b/>
                <w:snapToGrid w:val="0"/>
              </w:rPr>
              <w:t xml:space="preserve">Personal qualities </w:t>
            </w:r>
          </w:p>
        </w:tc>
        <w:tc>
          <w:tcPr>
            <w:tcW w:w="1275" w:type="dxa"/>
            <w:shd w:val="clear" w:color="auto" w:fill="000000"/>
            <w:vAlign w:val="center"/>
          </w:tcPr>
          <w:p w14:paraId="67B6DAB4" w14:textId="77777777" w:rsidR="00C50148" w:rsidRPr="005C30B6" w:rsidRDefault="00C50148" w:rsidP="00C50148">
            <w:pPr>
              <w:pStyle w:val="NoSpacing"/>
              <w:jc w:val="both"/>
              <w:rPr>
                <w:rFonts w:ascii="Arial" w:hAnsi="Arial" w:cs="Arial"/>
                <w:b/>
              </w:rPr>
            </w:pPr>
            <w:r w:rsidRPr="005C30B6">
              <w:rPr>
                <w:rFonts w:ascii="Arial" w:hAnsi="Arial" w:cs="Arial"/>
                <w:b/>
              </w:rPr>
              <w:t>Essential</w:t>
            </w:r>
          </w:p>
        </w:tc>
        <w:tc>
          <w:tcPr>
            <w:tcW w:w="1412" w:type="dxa"/>
            <w:shd w:val="clear" w:color="auto" w:fill="000000"/>
            <w:vAlign w:val="center"/>
          </w:tcPr>
          <w:p w14:paraId="6CF11CE8" w14:textId="77777777" w:rsidR="00C50148" w:rsidRPr="005C30B6" w:rsidRDefault="00C50148" w:rsidP="00C50148">
            <w:pPr>
              <w:pStyle w:val="NoSpacing"/>
              <w:jc w:val="both"/>
              <w:rPr>
                <w:rFonts w:ascii="Arial" w:hAnsi="Arial" w:cs="Arial"/>
                <w:b/>
              </w:rPr>
            </w:pPr>
            <w:r w:rsidRPr="005C30B6">
              <w:rPr>
                <w:rFonts w:ascii="Arial" w:hAnsi="Arial" w:cs="Arial"/>
                <w:b/>
              </w:rPr>
              <w:t>Desirable</w:t>
            </w:r>
          </w:p>
        </w:tc>
      </w:tr>
      <w:tr w:rsidR="00C50148" w:rsidRPr="005C30B6" w14:paraId="148BA13B" w14:textId="77777777" w:rsidTr="00340125">
        <w:trPr>
          <w:jc w:val="center"/>
        </w:trPr>
        <w:tc>
          <w:tcPr>
            <w:tcW w:w="7656" w:type="dxa"/>
            <w:vAlign w:val="center"/>
          </w:tcPr>
          <w:p w14:paraId="7CDDECCB" w14:textId="2FB86B05" w:rsidR="00C50148" w:rsidRPr="005C30B6" w:rsidRDefault="00C50148" w:rsidP="00C50148">
            <w:pPr>
              <w:pStyle w:val="NoSpacing"/>
              <w:jc w:val="both"/>
              <w:rPr>
                <w:rFonts w:ascii="Arial" w:hAnsi="Arial" w:cs="Arial"/>
              </w:rPr>
            </w:pPr>
            <w:r w:rsidRPr="005C30B6">
              <w:rPr>
                <w:rFonts w:ascii="Arial" w:hAnsi="Arial" w:cs="Arial"/>
              </w:rPr>
              <w:t>Comfortable with uncertainty, adaptive in how you work, and creative in how you respond to challenges.</w:t>
            </w:r>
          </w:p>
        </w:tc>
        <w:tc>
          <w:tcPr>
            <w:tcW w:w="1275" w:type="dxa"/>
            <w:vAlign w:val="center"/>
          </w:tcPr>
          <w:p w14:paraId="68D22DA4" w14:textId="77777777" w:rsidR="00C50148" w:rsidRPr="005C30B6" w:rsidRDefault="00C50148" w:rsidP="00C50148">
            <w:pPr>
              <w:pStyle w:val="NoSpacing"/>
              <w:jc w:val="both"/>
              <w:rPr>
                <w:rFonts w:ascii="Arial" w:hAnsi="Arial" w:cs="Arial"/>
                <w:bCs/>
              </w:rPr>
            </w:pPr>
            <w:r w:rsidRPr="005C30B6">
              <w:rPr>
                <w:rFonts w:ascii="Arial" w:hAnsi="Arial" w:cs="Arial"/>
                <w:bCs/>
              </w:rPr>
              <w:sym w:font="Wingdings" w:char="F0FC"/>
            </w:r>
          </w:p>
        </w:tc>
        <w:tc>
          <w:tcPr>
            <w:tcW w:w="1412" w:type="dxa"/>
            <w:vAlign w:val="center"/>
          </w:tcPr>
          <w:p w14:paraId="622DDD32" w14:textId="77777777" w:rsidR="00C50148" w:rsidRPr="005C30B6" w:rsidRDefault="00C50148" w:rsidP="00C50148">
            <w:pPr>
              <w:pStyle w:val="NoSpacing"/>
              <w:jc w:val="both"/>
              <w:rPr>
                <w:rFonts w:ascii="Arial" w:hAnsi="Arial" w:cs="Arial"/>
                <w:bCs/>
              </w:rPr>
            </w:pPr>
          </w:p>
        </w:tc>
      </w:tr>
      <w:tr w:rsidR="00C50148" w:rsidRPr="005C30B6" w14:paraId="11C746C4" w14:textId="77777777" w:rsidTr="00340125">
        <w:trPr>
          <w:jc w:val="center"/>
        </w:trPr>
        <w:tc>
          <w:tcPr>
            <w:tcW w:w="7656" w:type="dxa"/>
            <w:vAlign w:val="center"/>
          </w:tcPr>
          <w:p w14:paraId="75C06784" w14:textId="2C25B63C" w:rsidR="00C50148" w:rsidRPr="005C30B6" w:rsidRDefault="00C50148" w:rsidP="00C50148">
            <w:pPr>
              <w:pStyle w:val="NoSpacing"/>
              <w:jc w:val="both"/>
              <w:rPr>
                <w:rFonts w:ascii="Arial" w:hAnsi="Arial" w:cs="Arial"/>
              </w:rPr>
            </w:pPr>
            <w:r w:rsidRPr="005C30B6">
              <w:rPr>
                <w:rFonts w:ascii="Arial" w:hAnsi="Arial" w:cs="Arial"/>
              </w:rPr>
              <w:t>Confident in approaching and engaging a wide range of people in informal and formal settings.</w:t>
            </w:r>
          </w:p>
        </w:tc>
        <w:tc>
          <w:tcPr>
            <w:tcW w:w="1275" w:type="dxa"/>
            <w:vAlign w:val="center"/>
          </w:tcPr>
          <w:p w14:paraId="71503BB2" w14:textId="77777777" w:rsidR="00C50148" w:rsidRPr="005C30B6" w:rsidRDefault="00C50148" w:rsidP="00C50148">
            <w:pPr>
              <w:pStyle w:val="NoSpacing"/>
              <w:jc w:val="both"/>
              <w:rPr>
                <w:rFonts w:ascii="Arial" w:hAnsi="Arial" w:cs="Arial"/>
              </w:rPr>
            </w:pPr>
            <w:r w:rsidRPr="005C30B6">
              <w:rPr>
                <w:rFonts w:ascii="Arial" w:hAnsi="Arial" w:cs="Arial"/>
                <w:bCs/>
              </w:rPr>
              <w:sym w:font="Wingdings" w:char="F0FC"/>
            </w:r>
          </w:p>
        </w:tc>
        <w:tc>
          <w:tcPr>
            <w:tcW w:w="1412" w:type="dxa"/>
            <w:vAlign w:val="center"/>
          </w:tcPr>
          <w:p w14:paraId="2E0F0889" w14:textId="77777777" w:rsidR="00C50148" w:rsidRPr="005C30B6" w:rsidRDefault="00C50148" w:rsidP="00C50148">
            <w:pPr>
              <w:pStyle w:val="NoSpacing"/>
              <w:jc w:val="both"/>
              <w:rPr>
                <w:rFonts w:ascii="Arial" w:hAnsi="Arial" w:cs="Arial"/>
              </w:rPr>
            </w:pPr>
          </w:p>
        </w:tc>
      </w:tr>
      <w:tr w:rsidR="00C50148" w:rsidRPr="005C30B6" w14:paraId="78453308" w14:textId="77777777" w:rsidTr="00340125">
        <w:trPr>
          <w:jc w:val="center"/>
        </w:trPr>
        <w:tc>
          <w:tcPr>
            <w:tcW w:w="7656" w:type="dxa"/>
            <w:vAlign w:val="center"/>
          </w:tcPr>
          <w:p w14:paraId="24F27C43" w14:textId="3F1AD2BB" w:rsidR="00C50148" w:rsidRPr="005C30B6" w:rsidRDefault="00C50148" w:rsidP="00C50148">
            <w:pPr>
              <w:pStyle w:val="NoSpacing"/>
              <w:jc w:val="both"/>
              <w:rPr>
                <w:rFonts w:ascii="Arial" w:hAnsi="Arial" w:cs="Arial"/>
              </w:rPr>
            </w:pPr>
            <w:r w:rsidRPr="005C30B6">
              <w:rPr>
                <w:rFonts w:ascii="Arial" w:hAnsi="Arial" w:cs="Arial"/>
              </w:rPr>
              <w:t>A commitment to equality, diversity, and inclusion.</w:t>
            </w:r>
          </w:p>
        </w:tc>
        <w:tc>
          <w:tcPr>
            <w:tcW w:w="1275" w:type="dxa"/>
            <w:vAlign w:val="center"/>
          </w:tcPr>
          <w:p w14:paraId="0595CC84" w14:textId="77777777" w:rsidR="00C50148" w:rsidRPr="005C30B6" w:rsidRDefault="00C50148" w:rsidP="00C50148">
            <w:pPr>
              <w:pStyle w:val="NoSpacing"/>
              <w:jc w:val="both"/>
              <w:rPr>
                <w:rFonts w:ascii="Arial" w:hAnsi="Arial" w:cs="Arial"/>
              </w:rPr>
            </w:pPr>
            <w:r w:rsidRPr="005C30B6">
              <w:rPr>
                <w:rFonts w:ascii="Arial" w:hAnsi="Arial" w:cs="Arial"/>
                <w:bCs/>
              </w:rPr>
              <w:sym w:font="Wingdings" w:char="F0FC"/>
            </w:r>
          </w:p>
        </w:tc>
        <w:tc>
          <w:tcPr>
            <w:tcW w:w="1412" w:type="dxa"/>
            <w:vAlign w:val="center"/>
          </w:tcPr>
          <w:p w14:paraId="5ED3A3F1" w14:textId="77777777" w:rsidR="00C50148" w:rsidRPr="005C30B6" w:rsidRDefault="00C50148" w:rsidP="00C50148">
            <w:pPr>
              <w:pStyle w:val="NoSpacing"/>
              <w:jc w:val="both"/>
              <w:rPr>
                <w:rFonts w:ascii="Arial" w:hAnsi="Arial" w:cs="Arial"/>
                <w:bCs/>
              </w:rPr>
            </w:pPr>
          </w:p>
        </w:tc>
      </w:tr>
      <w:tr w:rsidR="00C50148" w:rsidRPr="005C30B6" w14:paraId="28BAF599" w14:textId="77777777" w:rsidTr="00340125">
        <w:trPr>
          <w:jc w:val="center"/>
        </w:trPr>
        <w:tc>
          <w:tcPr>
            <w:tcW w:w="7656" w:type="dxa"/>
            <w:vAlign w:val="center"/>
          </w:tcPr>
          <w:p w14:paraId="54A4A72B" w14:textId="5FC49BEA" w:rsidR="00C50148" w:rsidRPr="005C30B6" w:rsidRDefault="00C50148" w:rsidP="00C50148">
            <w:pPr>
              <w:pStyle w:val="NoSpacing"/>
              <w:jc w:val="both"/>
              <w:rPr>
                <w:rFonts w:ascii="Arial" w:hAnsi="Arial" w:cs="Arial"/>
              </w:rPr>
            </w:pPr>
            <w:r w:rsidRPr="005C30B6">
              <w:rPr>
                <w:rFonts w:ascii="Arial" w:hAnsi="Arial" w:cs="Arial"/>
              </w:rPr>
              <w:t>Committed to learning and unlearning, including around equity, inclusion, and power.</w:t>
            </w:r>
          </w:p>
        </w:tc>
        <w:tc>
          <w:tcPr>
            <w:tcW w:w="1275" w:type="dxa"/>
            <w:vAlign w:val="center"/>
          </w:tcPr>
          <w:p w14:paraId="4BAE0C57" w14:textId="4B79C56A" w:rsidR="00C50148" w:rsidRPr="005C30B6" w:rsidRDefault="00833887" w:rsidP="00C50148">
            <w:pPr>
              <w:pStyle w:val="NoSpacing"/>
              <w:jc w:val="both"/>
              <w:rPr>
                <w:rFonts w:ascii="Arial" w:hAnsi="Arial" w:cs="Arial"/>
                <w:bCs/>
              </w:rPr>
            </w:pPr>
            <w:r w:rsidRPr="005C30B6">
              <w:rPr>
                <w:rFonts w:ascii="Arial" w:hAnsi="Arial" w:cs="Arial"/>
                <w:bCs/>
              </w:rPr>
              <w:sym w:font="Wingdings" w:char="F0FC"/>
            </w:r>
          </w:p>
        </w:tc>
        <w:tc>
          <w:tcPr>
            <w:tcW w:w="1412" w:type="dxa"/>
            <w:vAlign w:val="center"/>
          </w:tcPr>
          <w:p w14:paraId="6F1C38C6" w14:textId="77777777" w:rsidR="00C50148" w:rsidRPr="005C30B6" w:rsidRDefault="00C50148" w:rsidP="00C50148">
            <w:pPr>
              <w:pStyle w:val="NoSpacing"/>
              <w:jc w:val="both"/>
              <w:rPr>
                <w:rFonts w:ascii="Arial" w:hAnsi="Arial" w:cs="Arial"/>
                <w:bCs/>
              </w:rPr>
            </w:pPr>
          </w:p>
        </w:tc>
      </w:tr>
      <w:tr w:rsidR="00C50148" w:rsidRPr="005C30B6" w14:paraId="393DD4C2" w14:textId="77777777" w:rsidTr="00340125">
        <w:trPr>
          <w:jc w:val="center"/>
        </w:trPr>
        <w:tc>
          <w:tcPr>
            <w:tcW w:w="7656" w:type="dxa"/>
            <w:vAlign w:val="center"/>
          </w:tcPr>
          <w:p w14:paraId="17FA5FA3" w14:textId="60CAD2A1" w:rsidR="00C50148" w:rsidRPr="005C30B6" w:rsidRDefault="00C50148" w:rsidP="00C50148">
            <w:pPr>
              <w:pStyle w:val="NoSpacing"/>
              <w:jc w:val="both"/>
              <w:rPr>
                <w:rFonts w:ascii="Arial" w:hAnsi="Arial" w:cs="Arial"/>
              </w:rPr>
            </w:pPr>
            <w:r w:rsidRPr="005C30B6">
              <w:rPr>
                <w:rFonts w:ascii="Arial" w:hAnsi="Arial" w:cs="Arial"/>
              </w:rPr>
              <w:t>Passionate about nature and the environment and motivated by helping others take action.</w:t>
            </w:r>
          </w:p>
        </w:tc>
        <w:tc>
          <w:tcPr>
            <w:tcW w:w="1275" w:type="dxa"/>
            <w:vAlign w:val="center"/>
          </w:tcPr>
          <w:p w14:paraId="7B33AE07" w14:textId="6C9552DB" w:rsidR="00C50148" w:rsidRPr="005C30B6" w:rsidRDefault="00C50148" w:rsidP="00C50148">
            <w:pPr>
              <w:pStyle w:val="NoSpacing"/>
              <w:jc w:val="both"/>
              <w:rPr>
                <w:rFonts w:ascii="Arial" w:hAnsi="Arial" w:cs="Arial"/>
                <w:bCs/>
              </w:rPr>
            </w:pPr>
            <w:r w:rsidRPr="005C30B6">
              <w:rPr>
                <w:rFonts w:ascii="Arial" w:hAnsi="Arial" w:cs="Arial"/>
                <w:bCs/>
              </w:rPr>
              <w:sym w:font="Wingdings" w:char="F0FC"/>
            </w:r>
          </w:p>
        </w:tc>
        <w:tc>
          <w:tcPr>
            <w:tcW w:w="1412" w:type="dxa"/>
            <w:vAlign w:val="center"/>
          </w:tcPr>
          <w:p w14:paraId="08A83D21" w14:textId="77777777" w:rsidR="00C50148" w:rsidRPr="005C30B6" w:rsidRDefault="00C50148" w:rsidP="00C50148">
            <w:pPr>
              <w:pStyle w:val="NoSpacing"/>
              <w:jc w:val="both"/>
              <w:rPr>
                <w:rFonts w:ascii="Arial" w:hAnsi="Arial" w:cs="Arial"/>
                <w:bCs/>
              </w:rPr>
            </w:pPr>
          </w:p>
        </w:tc>
      </w:tr>
      <w:tr w:rsidR="00C50148" w:rsidRPr="005C30B6" w14:paraId="0A5D93B6" w14:textId="77777777" w:rsidTr="00340125">
        <w:trPr>
          <w:jc w:val="center"/>
        </w:trPr>
        <w:tc>
          <w:tcPr>
            <w:tcW w:w="7656" w:type="dxa"/>
            <w:vAlign w:val="center"/>
          </w:tcPr>
          <w:p w14:paraId="190269D9" w14:textId="5F01A8A4" w:rsidR="00C50148" w:rsidRPr="005C30B6" w:rsidRDefault="00C50148" w:rsidP="00C50148">
            <w:pPr>
              <w:pStyle w:val="NoSpacing"/>
              <w:jc w:val="both"/>
              <w:rPr>
                <w:rFonts w:ascii="Arial" w:hAnsi="Arial" w:cs="Arial"/>
              </w:rPr>
            </w:pPr>
            <w:r w:rsidRPr="005C30B6">
              <w:rPr>
                <w:rFonts w:ascii="Arial" w:hAnsi="Arial" w:cs="Arial"/>
              </w:rPr>
              <w:t>A passion for supporting communities and making a difference.</w:t>
            </w:r>
          </w:p>
        </w:tc>
        <w:tc>
          <w:tcPr>
            <w:tcW w:w="1275" w:type="dxa"/>
            <w:vAlign w:val="center"/>
          </w:tcPr>
          <w:p w14:paraId="0CA37151" w14:textId="72D62E04" w:rsidR="00C50148" w:rsidRPr="005C30B6" w:rsidRDefault="00C50148" w:rsidP="00C50148">
            <w:pPr>
              <w:pStyle w:val="NoSpacing"/>
              <w:jc w:val="both"/>
              <w:rPr>
                <w:rFonts w:ascii="Arial" w:hAnsi="Arial" w:cs="Arial"/>
                <w:bCs/>
              </w:rPr>
            </w:pPr>
            <w:r w:rsidRPr="005C30B6">
              <w:rPr>
                <w:rFonts w:ascii="Arial" w:hAnsi="Arial" w:cs="Arial"/>
                <w:bCs/>
              </w:rPr>
              <w:sym w:font="Wingdings" w:char="F0FC"/>
            </w:r>
          </w:p>
        </w:tc>
        <w:tc>
          <w:tcPr>
            <w:tcW w:w="1412" w:type="dxa"/>
            <w:vAlign w:val="center"/>
          </w:tcPr>
          <w:p w14:paraId="753EEED7" w14:textId="77777777" w:rsidR="00C50148" w:rsidRPr="005C30B6" w:rsidRDefault="00C50148" w:rsidP="00C50148">
            <w:pPr>
              <w:pStyle w:val="NoSpacing"/>
              <w:jc w:val="both"/>
              <w:rPr>
                <w:rFonts w:ascii="Arial" w:hAnsi="Arial" w:cs="Arial"/>
                <w:bCs/>
              </w:rPr>
            </w:pPr>
          </w:p>
        </w:tc>
      </w:tr>
    </w:tbl>
    <w:p w14:paraId="10BE8844" w14:textId="77777777" w:rsidR="00556D27" w:rsidRPr="005C30B6" w:rsidRDefault="00556D27" w:rsidP="007726DB">
      <w:pPr>
        <w:autoSpaceDE w:val="0"/>
        <w:autoSpaceDN w:val="0"/>
        <w:adjustRightInd w:val="0"/>
        <w:rPr>
          <w:rFonts w:ascii="Arial" w:hAnsi="Arial" w:cs="Arial"/>
          <w:sz w:val="22"/>
          <w:szCs w:val="22"/>
        </w:rPr>
      </w:pPr>
    </w:p>
    <w:p w14:paraId="2114E8B0" w14:textId="77777777" w:rsidR="00556D27" w:rsidRPr="005C30B6" w:rsidRDefault="00556D27" w:rsidP="007726DB">
      <w:pPr>
        <w:autoSpaceDE w:val="0"/>
        <w:autoSpaceDN w:val="0"/>
        <w:adjustRightInd w:val="0"/>
        <w:rPr>
          <w:rFonts w:ascii="Arial" w:hAnsi="Arial" w:cs="Arial"/>
          <w:sz w:val="22"/>
          <w:szCs w:val="22"/>
        </w:rPr>
      </w:pPr>
    </w:p>
    <w:p w14:paraId="45710794" w14:textId="77777777" w:rsidR="00556D27" w:rsidRPr="005C30B6" w:rsidRDefault="00556D27" w:rsidP="007726DB">
      <w:pPr>
        <w:autoSpaceDE w:val="0"/>
        <w:autoSpaceDN w:val="0"/>
        <w:adjustRightInd w:val="0"/>
        <w:rPr>
          <w:rFonts w:ascii="Arial" w:hAnsi="Arial" w:cs="Arial"/>
          <w:sz w:val="22"/>
          <w:szCs w:val="22"/>
        </w:rPr>
      </w:pPr>
    </w:p>
    <w:p w14:paraId="58C02DC6" w14:textId="77777777" w:rsidR="00556D27" w:rsidRPr="005C30B6" w:rsidRDefault="00556D27" w:rsidP="007726DB">
      <w:pPr>
        <w:autoSpaceDE w:val="0"/>
        <w:autoSpaceDN w:val="0"/>
        <w:adjustRightInd w:val="0"/>
        <w:rPr>
          <w:rFonts w:ascii="Arial" w:hAnsi="Arial" w:cs="Arial"/>
          <w:sz w:val="22"/>
          <w:szCs w:val="22"/>
        </w:rPr>
      </w:pPr>
    </w:p>
    <w:p w14:paraId="360E9BC5" w14:textId="77777777" w:rsidR="0055450E" w:rsidRPr="005C30B6" w:rsidRDefault="0055450E" w:rsidP="007726DB">
      <w:pPr>
        <w:autoSpaceDE w:val="0"/>
        <w:autoSpaceDN w:val="0"/>
        <w:adjustRightInd w:val="0"/>
        <w:rPr>
          <w:rFonts w:ascii="Arial" w:hAnsi="Arial" w:cs="Arial"/>
          <w:sz w:val="22"/>
          <w:szCs w:val="22"/>
        </w:rPr>
      </w:pPr>
    </w:p>
    <w:p w14:paraId="018C240B" w14:textId="0CFBE1B5" w:rsidR="00A60A3C" w:rsidRPr="005C30B6" w:rsidRDefault="00A60A3C" w:rsidP="0055450E">
      <w:pPr>
        <w:autoSpaceDE w:val="0"/>
        <w:autoSpaceDN w:val="0"/>
        <w:adjustRightInd w:val="0"/>
        <w:ind w:left="-567"/>
        <w:rPr>
          <w:rFonts w:ascii="Arial" w:hAnsi="Arial" w:cs="Arial"/>
          <w:b/>
          <w:bCs/>
          <w:color w:val="000000"/>
          <w:sz w:val="22"/>
          <w:szCs w:val="22"/>
        </w:rPr>
      </w:pPr>
      <w:r w:rsidRPr="005C30B6">
        <w:rPr>
          <w:rFonts w:ascii="Arial" w:hAnsi="Arial" w:cs="Arial"/>
          <w:b/>
          <w:bCs/>
          <w:color w:val="000000"/>
          <w:sz w:val="22"/>
          <w:szCs w:val="22"/>
        </w:rPr>
        <w:lastRenderedPageBreak/>
        <w:t xml:space="preserve">GENERAL INFORMATION FOR THE POST </w:t>
      </w:r>
    </w:p>
    <w:p w14:paraId="784F62E7" w14:textId="77777777" w:rsidR="00A60A3C" w:rsidRPr="005C30B6" w:rsidRDefault="00A60A3C" w:rsidP="00A60A3C">
      <w:pPr>
        <w:autoSpaceDE w:val="0"/>
        <w:autoSpaceDN w:val="0"/>
        <w:adjustRightInd w:val="0"/>
        <w:ind w:left="-567"/>
        <w:rPr>
          <w:rFonts w:ascii="Arial" w:hAnsi="Arial" w:cs="Arial"/>
          <w:b/>
          <w:bCs/>
          <w:color w:val="000000"/>
          <w:sz w:val="22"/>
          <w:szCs w:val="22"/>
        </w:rPr>
      </w:pPr>
    </w:p>
    <w:p w14:paraId="18923EDE" w14:textId="77777777" w:rsidR="00A60A3C" w:rsidRPr="005C30B6" w:rsidRDefault="00A60A3C" w:rsidP="00A60A3C">
      <w:pPr>
        <w:autoSpaceDE w:val="0"/>
        <w:autoSpaceDN w:val="0"/>
        <w:adjustRightInd w:val="0"/>
        <w:ind w:left="-567"/>
        <w:rPr>
          <w:rFonts w:ascii="Arial" w:hAnsi="Arial" w:cs="Arial"/>
          <w:color w:val="000000"/>
          <w:sz w:val="22"/>
          <w:szCs w:val="22"/>
        </w:rPr>
      </w:pPr>
      <w:r w:rsidRPr="005C30B6">
        <w:rPr>
          <w:rFonts w:ascii="Arial" w:hAnsi="Arial" w:cs="Arial"/>
          <w:b/>
          <w:bCs/>
          <w:color w:val="000000"/>
          <w:sz w:val="22"/>
          <w:szCs w:val="22"/>
        </w:rPr>
        <w:t xml:space="preserve">Warwickshire Wildlife Trust </w:t>
      </w:r>
    </w:p>
    <w:p w14:paraId="3D828EE9" w14:textId="77777777" w:rsidR="00A60A3C" w:rsidRPr="005C30B6" w:rsidRDefault="00A60A3C" w:rsidP="00A60A3C">
      <w:pPr>
        <w:autoSpaceDE w:val="0"/>
        <w:autoSpaceDN w:val="0"/>
        <w:adjustRightInd w:val="0"/>
        <w:ind w:left="-567"/>
        <w:jc w:val="both"/>
        <w:rPr>
          <w:rFonts w:ascii="Arial" w:hAnsi="Arial" w:cs="Arial"/>
          <w:color w:val="000000"/>
          <w:sz w:val="22"/>
          <w:szCs w:val="22"/>
        </w:rPr>
      </w:pPr>
      <w:r w:rsidRPr="005C30B6">
        <w:rPr>
          <w:rFonts w:ascii="Arial" w:hAnsi="Arial" w:cs="Arial"/>
          <w:color w:val="000000"/>
          <w:sz w:val="22"/>
          <w:szCs w:val="22"/>
        </w:rPr>
        <w:t xml:space="preserve">Further information can be found on our web site: </w:t>
      </w:r>
      <w:hyperlink r:id="rId6" w:history="1">
        <w:r w:rsidRPr="005C30B6">
          <w:rPr>
            <w:rStyle w:val="Hyperlink"/>
            <w:rFonts w:ascii="Arial" w:hAnsi="Arial" w:cs="Arial"/>
            <w:sz w:val="22"/>
            <w:szCs w:val="22"/>
          </w:rPr>
          <w:t>www.warwickshirewildlifetrust.org.uk</w:t>
        </w:r>
      </w:hyperlink>
    </w:p>
    <w:p w14:paraId="54B14654" w14:textId="77777777" w:rsidR="00A60A3C" w:rsidRPr="005C30B6" w:rsidRDefault="00A60A3C" w:rsidP="00A60A3C">
      <w:pPr>
        <w:autoSpaceDE w:val="0"/>
        <w:autoSpaceDN w:val="0"/>
        <w:adjustRightInd w:val="0"/>
        <w:ind w:left="-567"/>
        <w:jc w:val="both"/>
        <w:rPr>
          <w:rFonts w:ascii="Arial" w:hAnsi="Arial" w:cs="Arial"/>
          <w:b/>
          <w:bCs/>
          <w:color w:val="000000"/>
          <w:sz w:val="22"/>
          <w:szCs w:val="22"/>
        </w:rPr>
      </w:pPr>
      <w:r w:rsidRPr="005C30B6">
        <w:rPr>
          <w:rFonts w:ascii="Arial" w:hAnsi="Arial" w:cs="Arial"/>
          <w:color w:val="000000"/>
          <w:sz w:val="22"/>
          <w:szCs w:val="22"/>
        </w:rPr>
        <w:t xml:space="preserve"> </w:t>
      </w:r>
    </w:p>
    <w:p w14:paraId="2FE3DB82" w14:textId="77777777" w:rsidR="00A60A3C" w:rsidRPr="005C30B6" w:rsidRDefault="00A60A3C" w:rsidP="00A60A3C">
      <w:pPr>
        <w:autoSpaceDE w:val="0"/>
        <w:autoSpaceDN w:val="0"/>
        <w:adjustRightInd w:val="0"/>
        <w:ind w:left="-567"/>
        <w:jc w:val="both"/>
        <w:rPr>
          <w:rFonts w:ascii="Arial" w:hAnsi="Arial" w:cs="Arial"/>
          <w:color w:val="000000"/>
          <w:sz w:val="22"/>
          <w:szCs w:val="22"/>
        </w:rPr>
      </w:pPr>
      <w:r w:rsidRPr="005C30B6">
        <w:rPr>
          <w:rFonts w:ascii="Arial" w:hAnsi="Arial" w:cs="Arial"/>
          <w:b/>
          <w:bCs/>
          <w:color w:val="000000"/>
          <w:sz w:val="22"/>
          <w:szCs w:val="22"/>
        </w:rPr>
        <w:t xml:space="preserve">Selection and Assessment </w:t>
      </w:r>
    </w:p>
    <w:p w14:paraId="5368DFA5" w14:textId="77777777" w:rsidR="00A60A3C" w:rsidRPr="005C30B6" w:rsidRDefault="00A60A3C" w:rsidP="00A60A3C">
      <w:pPr>
        <w:autoSpaceDE w:val="0"/>
        <w:autoSpaceDN w:val="0"/>
        <w:adjustRightInd w:val="0"/>
        <w:ind w:left="-567"/>
        <w:jc w:val="both"/>
        <w:rPr>
          <w:rFonts w:ascii="Arial" w:hAnsi="Arial" w:cs="Arial"/>
          <w:color w:val="000000"/>
          <w:sz w:val="22"/>
          <w:szCs w:val="22"/>
        </w:rPr>
      </w:pPr>
      <w:r w:rsidRPr="005C30B6">
        <w:rPr>
          <w:rFonts w:ascii="Arial" w:hAnsi="Arial" w:cs="Arial"/>
          <w:color w:val="000000"/>
          <w:sz w:val="22"/>
          <w:szCs w:val="22"/>
        </w:rPr>
        <w:t xml:space="preserve">The candidates who appear to best meet the person specification will be invited to attend for interview. We recommend that applicants pay particular attention to demonstrating how they meet the person specification on the application form. </w:t>
      </w:r>
    </w:p>
    <w:p w14:paraId="7958997A" w14:textId="77777777" w:rsidR="00A60A3C" w:rsidRPr="005C30B6" w:rsidRDefault="00A60A3C" w:rsidP="00A60A3C">
      <w:pPr>
        <w:autoSpaceDE w:val="0"/>
        <w:autoSpaceDN w:val="0"/>
        <w:adjustRightInd w:val="0"/>
        <w:ind w:left="-567"/>
        <w:jc w:val="both"/>
        <w:rPr>
          <w:rFonts w:ascii="Arial" w:hAnsi="Arial" w:cs="Arial"/>
          <w:color w:val="000000"/>
          <w:sz w:val="22"/>
          <w:szCs w:val="22"/>
        </w:rPr>
      </w:pPr>
    </w:p>
    <w:p w14:paraId="5704C3AC" w14:textId="77777777" w:rsidR="00A60A3C" w:rsidRPr="005C30B6" w:rsidRDefault="00A60A3C" w:rsidP="00A60A3C">
      <w:pPr>
        <w:autoSpaceDE w:val="0"/>
        <w:autoSpaceDN w:val="0"/>
        <w:adjustRightInd w:val="0"/>
        <w:ind w:left="-567"/>
        <w:jc w:val="both"/>
        <w:rPr>
          <w:rFonts w:ascii="Arial" w:hAnsi="Arial" w:cs="Arial"/>
          <w:color w:val="000000"/>
          <w:sz w:val="22"/>
          <w:szCs w:val="22"/>
        </w:rPr>
      </w:pPr>
      <w:r w:rsidRPr="005C30B6">
        <w:rPr>
          <w:rFonts w:ascii="Arial" w:hAnsi="Arial" w:cs="Arial"/>
          <w:color w:val="000000"/>
          <w:sz w:val="22"/>
          <w:szCs w:val="22"/>
        </w:rPr>
        <w:t xml:space="preserve">The assessment will consist of an interview designed to give candidates an opportunity to demonstrate their skills and suitability for the post. Details will be sent to short-listed candidates. </w:t>
      </w:r>
    </w:p>
    <w:p w14:paraId="6CD37C1E" w14:textId="77777777" w:rsidR="00A60A3C" w:rsidRPr="005C30B6" w:rsidRDefault="00A60A3C" w:rsidP="00A60A3C">
      <w:pPr>
        <w:autoSpaceDE w:val="0"/>
        <w:autoSpaceDN w:val="0"/>
        <w:adjustRightInd w:val="0"/>
        <w:ind w:left="-567"/>
        <w:jc w:val="both"/>
        <w:rPr>
          <w:rFonts w:ascii="Arial" w:hAnsi="Arial" w:cs="Arial"/>
          <w:color w:val="000000"/>
          <w:sz w:val="22"/>
          <w:szCs w:val="22"/>
        </w:rPr>
      </w:pPr>
    </w:p>
    <w:p w14:paraId="084D748D" w14:textId="17014A89" w:rsidR="00A60A3C" w:rsidRPr="005C30B6" w:rsidRDefault="00A60A3C" w:rsidP="00A60A3C">
      <w:pPr>
        <w:pStyle w:val="NoSpacing"/>
        <w:ind w:left="-567"/>
        <w:jc w:val="both"/>
        <w:rPr>
          <w:rFonts w:ascii="Arial" w:hAnsi="Arial" w:cs="Arial"/>
        </w:rPr>
      </w:pPr>
      <w:r w:rsidRPr="005C30B6">
        <w:rPr>
          <w:rFonts w:ascii="Arial" w:hAnsi="Arial" w:cs="Arial"/>
        </w:rPr>
        <w:t xml:space="preserve">Interviews on </w:t>
      </w:r>
      <w:r w:rsidR="0055450E" w:rsidRPr="005C30B6">
        <w:rPr>
          <w:rFonts w:ascii="Arial" w:hAnsi="Arial" w:cs="Arial"/>
        </w:rPr>
        <w:t>Tuesday 13</w:t>
      </w:r>
      <w:r w:rsidR="0055450E" w:rsidRPr="005C30B6">
        <w:rPr>
          <w:rFonts w:ascii="Arial" w:hAnsi="Arial" w:cs="Arial"/>
          <w:vertAlign w:val="superscript"/>
        </w:rPr>
        <w:t>th</w:t>
      </w:r>
      <w:r w:rsidR="0055450E" w:rsidRPr="005C30B6">
        <w:rPr>
          <w:rFonts w:ascii="Arial" w:hAnsi="Arial" w:cs="Arial"/>
        </w:rPr>
        <w:t xml:space="preserve"> May.</w:t>
      </w:r>
    </w:p>
    <w:p w14:paraId="1E7CFD32" w14:textId="77777777" w:rsidR="00A60A3C" w:rsidRPr="005C30B6" w:rsidRDefault="00A60A3C" w:rsidP="00A60A3C">
      <w:pPr>
        <w:autoSpaceDE w:val="0"/>
        <w:autoSpaceDN w:val="0"/>
        <w:adjustRightInd w:val="0"/>
        <w:ind w:left="-567"/>
        <w:jc w:val="both"/>
        <w:rPr>
          <w:rFonts w:ascii="Arial" w:hAnsi="Arial" w:cs="Arial"/>
          <w:color w:val="000000"/>
          <w:sz w:val="22"/>
          <w:szCs w:val="22"/>
        </w:rPr>
      </w:pPr>
    </w:p>
    <w:p w14:paraId="3C0A34F1" w14:textId="77777777" w:rsidR="00A60A3C" w:rsidRPr="005C30B6" w:rsidRDefault="00A60A3C" w:rsidP="00A60A3C">
      <w:pPr>
        <w:autoSpaceDE w:val="0"/>
        <w:autoSpaceDN w:val="0"/>
        <w:adjustRightInd w:val="0"/>
        <w:ind w:left="-567"/>
        <w:rPr>
          <w:rFonts w:ascii="Arial" w:hAnsi="Arial" w:cs="Arial"/>
          <w:color w:val="000000"/>
          <w:sz w:val="22"/>
          <w:szCs w:val="22"/>
        </w:rPr>
      </w:pPr>
      <w:r w:rsidRPr="005C30B6">
        <w:rPr>
          <w:rFonts w:ascii="Arial" w:hAnsi="Arial" w:cs="Arial"/>
          <w:b/>
          <w:bCs/>
          <w:color w:val="000000"/>
          <w:sz w:val="22"/>
          <w:szCs w:val="22"/>
        </w:rPr>
        <w:t xml:space="preserve">Appointment </w:t>
      </w:r>
    </w:p>
    <w:p w14:paraId="6E9DC9DB" w14:textId="08795547" w:rsidR="00A60A3C" w:rsidRPr="005C30B6" w:rsidRDefault="00A60A3C" w:rsidP="00A60A3C">
      <w:pPr>
        <w:autoSpaceDE w:val="0"/>
        <w:autoSpaceDN w:val="0"/>
        <w:adjustRightInd w:val="0"/>
        <w:ind w:left="-567"/>
        <w:jc w:val="both"/>
        <w:rPr>
          <w:rFonts w:ascii="Arial" w:hAnsi="Arial" w:cs="Arial"/>
          <w:color w:val="000000"/>
          <w:sz w:val="22"/>
          <w:szCs w:val="22"/>
        </w:rPr>
      </w:pPr>
      <w:r w:rsidRPr="005C30B6">
        <w:rPr>
          <w:rFonts w:ascii="Arial" w:hAnsi="Arial" w:cs="Arial"/>
          <w:color w:val="000000"/>
          <w:sz w:val="22"/>
          <w:szCs w:val="22"/>
        </w:rPr>
        <w:t xml:space="preserve">All our offers of employment are made, subject to some pre-employment checks </w:t>
      </w:r>
      <w:r w:rsidR="005C30B6" w:rsidRPr="005C30B6">
        <w:rPr>
          <w:rFonts w:ascii="Arial" w:hAnsi="Arial" w:cs="Arial"/>
          <w:color w:val="000000"/>
          <w:sz w:val="22"/>
          <w:szCs w:val="22"/>
        </w:rPr>
        <w:t>including</w:t>
      </w:r>
      <w:r w:rsidRPr="005C30B6">
        <w:rPr>
          <w:rFonts w:ascii="Arial" w:hAnsi="Arial" w:cs="Arial"/>
          <w:color w:val="000000"/>
          <w:sz w:val="22"/>
          <w:szCs w:val="22"/>
        </w:rPr>
        <w:t xml:space="preserve"> Satisfactory References, </w:t>
      </w:r>
      <w:proofErr w:type="gramStart"/>
      <w:r w:rsidRPr="005C30B6">
        <w:rPr>
          <w:rFonts w:ascii="Arial" w:hAnsi="Arial" w:cs="Arial"/>
          <w:color w:val="000000"/>
          <w:sz w:val="22"/>
          <w:szCs w:val="22"/>
        </w:rPr>
        <w:t>Checks</w:t>
      </w:r>
      <w:proofErr w:type="gramEnd"/>
      <w:r w:rsidRPr="005C30B6">
        <w:rPr>
          <w:rFonts w:ascii="Arial" w:hAnsi="Arial" w:cs="Arial"/>
          <w:color w:val="000000"/>
          <w:sz w:val="22"/>
          <w:szCs w:val="22"/>
        </w:rPr>
        <w:t xml:space="preserve"> on eligibility to work in the United Kingdom, Checks on relevant certificates. Due to the anticipated level of contact with children or other vulnerable members of society involved with this role, a satisfactory Criminal Records Bureau/Independent Safeguarding Authority check is required. </w:t>
      </w:r>
    </w:p>
    <w:p w14:paraId="3655BB43" w14:textId="77777777" w:rsidR="00A60A3C" w:rsidRPr="005C30B6" w:rsidRDefault="00A60A3C" w:rsidP="00A60A3C">
      <w:pPr>
        <w:autoSpaceDE w:val="0"/>
        <w:autoSpaceDN w:val="0"/>
        <w:adjustRightInd w:val="0"/>
        <w:ind w:left="-567"/>
        <w:jc w:val="both"/>
        <w:rPr>
          <w:rFonts w:ascii="Arial" w:hAnsi="Arial" w:cs="Arial"/>
          <w:b/>
          <w:bCs/>
          <w:color w:val="000000"/>
          <w:sz w:val="22"/>
          <w:szCs w:val="22"/>
        </w:rPr>
      </w:pPr>
    </w:p>
    <w:p w14:paraId="11FDD7FA" w14:textId="77777777" w:rsidR="00A60A3C" w:rsidRPr="005C30B6" w:rsidRDefault="00A60A3C" w:rsidP="00A60A3C">
      <w:pPr>
        <w:autoSpaceDE w:val="0"/>
        <w:autoSpaceDN w:val="0"/>
        <w:adjustRightInd w:val="0"/>
        <w:ind w:left="-567"/>
        <w:jc w:val="both"/>
        <w:rPr>
          <w:rFonts w:ascii="Arial" w:hAnsi="Arial" w:cs="Arial"/>
          <w:color w:val="000000"/>
          <w:sz w:val="22"/>
          <w:szCs w:val="22"/>
        </w:rPr>
      </w:pPr>
      <w:bookmarkStart w:id="1" w:name="_Hlk81481847"/>
      <w:r w:rsidRPr="005C30B6">
        <w:rPr>
          <w:rFonts w:ascii="Arial" w:hAnsi="Arial" w:cs="Arial"/>
          <w:b/>
          <w:bCs/>
          <w:color w:val="000000"/>
          <w:sz w:val="22"/>
          <w:szCs w:val="22"/>
        </w:rPr>
        <w:t xml:space="preserve">Salary </w:t>
      </w:r>
    </w:p>
    <w:p w14:paraId="5253551B" w14:textId="77777777" w:rsidR="00A60A3C" w:rsidRPr="005C30B6" w:rsidRDefault="00A60A3C" w:rsidP="00A60A3C">
      <w:pPr>
        <w:autoSpaceDE w:val="0"/>
        <w:autoSpaceDN w:val="0"/>
        <w:adjustRightInd w:val="0"/>
        <w:ind w:left="-567"/>
        <w:jc w:val="both"/>
        <w:rPr>
          <w:rFonts w:ascii="Arial" w:hAnsi="Arial" w:cs="Arial"/>
          <w:color w:val="000000"/>
          <w:sz w:val="22"/>
          <w:szCs w:val="22"/>
        </w:rPr>
      </w:pPr>
      <w:r w:rsidRPr="005C30B6">
        <w:rPr>
          <w:rFonts w:ascii="Arial" w:hAnsi="Arial" w:cs="Arial"/>
          <w:color w:val="000000"/>
          <w:sz w:val="22"/>
          <w:szCs w:val="22"/>
        </w:rPr>
        <w:t xml:space="preserve">Your salary will be based on your skills, knowledge and experience. You will be paid monthly in arrears by credit transfer to a bank or building society account. </w:t>
      </w:r>
    </w:p>
    <w:bookmarkEnd w:id="1"/>
    <w:p w14:paraId="61F4CAFE" w14:textId="77777777" w:rsidR="00A60A3C" w:rsidRPr="005C30B6" w:rsidRDefault="00A60A3C" w:rsidP="00A60A3C">
      <w:pPr>
        <w:autoSpaceDE w:val="0"/>
        <w:autoSpaceDN w:val="0"/>
        <w:adjustRightInd w:val="0"/>
        <w:ind w:left="-567"/>
        <w:jc w:val="both"/>
        <w:rPr>
          <w:rFonts w:ascii="Arial" w:hAnsi="Arial" w:cs="Arial"/>
          <w:b/>
          <w:bCs/>
          <w:color w:val="000000"/>
          <w:sz w:val="22"/>
          <w:szCs w:val="22"/>
        </w:rPr>
      </w:pPr>
    </w:p>
    <w:p w14:paraId="071C587B" w14:textId="77777777" w:rsidR="00A60A3C" w:rsidRPr="005C30B6" w:rsidRDefault="00A60A3C" w:rsidP="00A60A3C">
      <w:pPr>
        <w:autoSpaceDE w:val="0"/>
        <w:autoSpaceDN w:val="0"/>
        <w:adjustRightInd w:val="0"/>
        <w:ind w:left="-567"/>
        <w:jc w:val="both"/>
        <w:rPr>
          <w:rFonts w:ascii="Arial" w:hAnsi="Arial" w:cs="Arial"/>
          <w:color w:val="000000"/>
          <w:sz w:val="22"/>
          <w:szCs w:val="22"/>
        </w:rPr>
      </w:pPr>
      <w:r w:rsidRPr="005C30B6">
        <w:rPr>
          <w:rFonts w:ascii="Arial" w:hAnsi="Arial" w:cs="Arial"/>
          <w:b/>
          <w:bCs/>
          <w:color w:val="000000"/>
          <w:sz w:val="22"/>
          <w:szCs w:val="22"/>
        </w:rPr>
        <w:t xml:space="preserve">Location </w:t>
      </w:r>
    </w:p>
    <w:p w14:paraId="657B10DE" w14:textId="755FD805" w:rsidR="00A60A3C" w:rsidRPr="005C30B6" w:rsidRDefault="00A60A3C" w:rsidP="00A60A3C">
      <w:pPr>
        <w:autoSpaceDE w:val="0"/>
        <w:autoSpaceDN w:val="0"/>
        <w:adjustRightInd w:val="0"/>
        <w:ind w:left="-567"/>
        <w:jc w:val="both"/>
        <w:rPr>
          <w:rFonts w:ascii="Arial" w:hAnsi="Arial" w:cs="Arial"/>
          <w:color w:val="000000"/>
          <w:sz w:val="22"/>
          <w:szCs w:val="22"/>
        </w:rPr>
      </w:pPr>
      <w:r w:rsidRPr="005C30B6">
        <w:rPr>
          <w:rFonts w:ascii="Arial" w:hAnsi="Arial" w:cs="Arial"/>
          <w:color w:val="000000"/>
          <w:sz w:val="22"/>
          <w:szCs w:val="22"/>
        </w:rPr>
        <w:t xml:space="preserve">This post will be based at the Trust’s offices at Brandon Marsh Nature Centre, with the option for agile working based on the Trust’s agile working policies. Employees may be required to work at other Trust or non-Trust sites from time to time. The successful candidate will be expected to travel to visit sites within the project area, some of which are in remote </w:t>
      </w:r>
      <w:r w:rsidR="005C30B6" w:rsidRPr="005C30B6">
        <w:rPr>
          <w:rFonts w:ascii="Arial" w:hAnsi="Arial" w:cs="Arial"/>
          <w:color w:val="000000"/>
          <w:sz w:val="22"/>
          <w:szCs w:val="22"/>
        </w:rPr>
        <w:t>locations,</w:t>
      </w:r>
      <w:r w:rsidRPr="005C30B6">
        <w:rPr>
          <w:rFonts w:ascii="Arial" w:hAnsi="Arial" w:cs="Arial"/>
          <w:color w:val="000000"/>
          <w:sz w:val="22"/>
          <w:szCs w:val="22"/>
        </w:rPr>
        <w:t xml:space="preserve"> and many include rough terrain as an integral part of their character. The role will involve some lone working. </w:t>
      </w:r>
    </w:p>
    <w:p w14:paraId="3D42F89A" w14:textId="77777777" w:rsidR="00A60A3C" w:rsidRPr="005C30B6" w:rsidRDefault="00A60A3C" w:rsidP="00A60A3C">
      <w:pPr>
        <w:autoSpaceDE w:val="0"/>
        <w:autoSpaceDN w:val="0"/>
        <w:adjustRightInd w:val="0"/>
        <w:ind w:left="-567"/>
        <w:jc w:val="both"/>
        <w:rPr>
          <w:rFonts w:ascii="Arial" w:hAnsi="Arial" w:cs="Arial"/>
          <w:color w:val="000000"/>
          <w:sz w:val="22"/>
          <w:szCs w:val="22"/>
        </w:rPr>
      </w:pPr>
    </w:p>
    <w:p w14:paraId="4D48119F" w14:textId="77777777" w:rsidR="00A60A3C" w:rsidRPr="005C30B6" w:rsidRDefault="00A60A3C" w:rsidP="00A60A3C">
      <w:pPr>
        <w:autoSpaceDE w:val="0"/>
        <w:autoSpaceDN w:val="0"/>
        <w:adjustRightInd w:val="0"/>
        <w:ind w:left="-567"/>
        <w:jc w:val="both"/>
        <w:rPr>
          <w:rFonts w:ascii="Arial" w:hAnsi="Arial" w:cs="Arial"/>
          <w:b/>
          <w:bCs/>
          <w:color w:val="000000"/>
          <w:sz w:val="22"/>
          <w:szCs w:val="22"/>
        </w:rPr>
      </w:pPr>
      <w:r w:rsidRPr="005C30B6">
        <w:rPr>
          <w:rFonts w:ascii="Arial" w:hAnsi="Arial" w:cs="Arial"/>
          <w:b/>
          <w:bCs/>
          <w:color w:val="000000"/>
          <w:sz w:val="22"/>
          <w:szCs w:val="22"/>
        </w:rPr>
        <w:t xml:space="preserve">Hours of Work </w:t>
      </w:r>
    </w:p>
    <w:p w14:paraId="60D8ED42" w14:textId="2D3A823E" w:rsidR="00A60A3C" w:rsidRPr="005C30B6" w:rsidRDefault="00A60A3C" w:rsidP="00A60A3C">
      <w:pPr>
        <w:autoSpaceDE w:val="0"/>
        <w:autoSpaceDN w:val="0"/>
        <w:adjustRightInd w:val="0"/>
        <w:ind w:left="-567"/>
        <w:jc w:val="both"/>
        <w:rPr>
          <w:rFonts w:ascii="Arial" w:hAnsi="Arial" w:cs="Arial"/>
          <w:bCs/>
          <w:color w:val="000000"/>
          <w:sz w:val="22"/>
          <w:szCs w:val="22"/>
        </w:rPr>
      </w:pPr>
      <w:r w:rsidRPr="005C30B6">
        <w:rPr>
          <w:rFonts w:ascii="Arial" w:hAnsi="Arial" w:cs="Arial"/>
          <w:bCs/>
          <w:color w:val="000000"/>
          <w:sz w:val="22"/>
          <w:szCs w:val="22"/>
        </w:rPr>
        <w:t xml:space="preserve">Our employees work a </w:t>
      </w:r>
      <w:r w:rsidR="00556D27" w:rsidRPr="005C30B6">
        <w:rPr>
          <w:rFonts w:ascii="Arial" w:hAnsi="Arial" w:cs="Arial"/>
          <w:bCs/>
          <w:color w:val="000000"/>
          <w:sz w:val="22"/>
          <w:szCs w:val="22"/>
        </w:rPr>
        <w:t>35-hour</w:t>
      </w:r>
      <w:r w:rsidRPr="005C30B6">
        <w:rPr>
          <w:rFonts w:ascii="Arial" w:hAnsi="Arial" w:cs="Arial"/>
          <w:bCs/>
          <w:color w:val="000000"/>
          <w:sz w:val="22"/>
          <w:szCs w:val="22"/>
        </w:rPr>
        <w:t xml:space="preserve"> week (full time). In view of Warwickshire Wildlife Trust’s work, employees can be called upon from time to time to work a reasonable period outside of the set hours. No overtime will be payable. </w:t>
      </w:r>
    </w:p>
    <w:p w14:paraId="7D12D769" w14:textId="77777777" w:rsidR="00A60A3C" w:rsidRPr="005C30B6" w:rsidRDefault="00A60A3C" w:rsidP="00A60A3C">
      <w:pPr>
        <w:autoSpaceDE w:val="0"/>
        <w:autoSpaceDN w:val="0"/>
        <w:adjustRightInd w:val="0"/>
        <w:ind w:left="-567"/>
        <w:rPr>
          <w:rFonts w:ascii="Arial" w:hAnsi="Arial" w:cs="Arial"/>
          <w:b/>
          <w:bCs/>
          <w:color w:val="000000"/>
          <w:sz w:val="22"/>
          <w:szCs w:val="22"/>
        </w:rPr>
      </w:pPr>
    </w:p>
    <w:p w14:paraId="56DEE090" w14:textId="77777777" w:rsidR="00A60A3C" w:rsidRPr="005C30B6" w:rsidRDefault="00A60A3C" w:rsidP="00A60A3C">
      <w:pPr>
        <w:autoSpaceDE w:val="0"/>
        <w:autoSpaceDN w:val="0"/>
        <w:adjustRightInd w:val="0"/>
        <w:ind w:left="-567"/>
        <w:rPr>
          <w:rFonts w:ascii="Arial" w:hAnsi="Arial" w:cs="Arial"/>
          <w:color w:val="000000"/>
          <w:sz w:val="22"/>
          <w:szCs w:val="22"/>
        </w:rPr>
      </w:pPr>
      <w:r w:rsidRPr="005C30B6">
        <w:rPr>
          <w:rFonts w:ascii="Arial" w:hAnsi="Arial" w:cs="Arial"/>
          <w:b/>
          <w:bCs/>
          <w:color w:val="000000"/>
          <w:sz w:val="22"/>
          <w:szCs w:val="22"/>
        </w:rPr>
        <w:t xml:space="preserve">Holiday Entitlement </w:t>
      </w:r>
    </w:p>
    <w:p w14:paraId="3F59D33F" w14:textId="77777777" w:rsidR="00A60A3C" w:rsidRPr="005C30B6" w:rsidRDefault="00A60A3C" w:rsidP="00A60A3C">
      <w:pPr>
        <w:autoSpaceDE w:val="0"/>
        <w:autoSpaceDN w:val="0"/>
        <w:adjustRightInd w:val="0"/>
        <w:ind w:left="-567"/>
        <w:rPr>
          <w:rFonts w:ascii="Arial" w:hAnsi="Arial" w:cs="Arial"/>
          <w:color w:val="000000"/>
          <w:sz w:val="22"/>
          <w:szCs w:val="22"/>
        </w:rPr>
      </w:pPr>
      <w:r w:rsidRPr="005C30B6">
        <w:rPr>
          <w:rFonts w:ascii="Arial" w:hAnsi="Arial" w:cs="Arial"/>
          <w:color w:val="000000"/>
          <w:sz w:val="22"/>
          <w:szCs w:val="22"/>
        </w:rPr>
        <w:t xml:space="preserve">Our holiday year runs from January to December. Full time employees get 25 days holiday per year plus bank holidays. For permanent members of staff this increases to 27 days after 2 years and 28 days after 5. </w:t>
      </w:r>
    </w:p>
    <w:p w14:paraId="7409F70B" w14:textId="77777777" w:rsidR="00A60A3C" w:rsidRPr="005C30B6" w:rsidRDefault="00A60A3C" w:rsidP="002A6A60">
      <w:pPr>
        <w:autoSpaceDE w:val="0"/>
        <w:autoSpaceDN w:val="0"/>
        <w:adjustRightInd w:val="0"/>
        <w:rPr>
          <w:rFonts w:ascii="Arial" w:hAnsi="Arial" w:cs="Arial"/>
          <w:b/>
          <w:bCs/>
          <w:color w:val="000000"/>
          <w:sz w:val="22"/>
          <w:szCs w:val="22"/>
        </w:rPr>
      </w:pPr>
    </w:p>
    <w:p w14:paraId="3D57550F" w14:textId="77777777" w:rsidR="00A60A3C" w:rsidRPr="005C30B6" w:rsidRDefault="00A60A3C" w:rsidP="00A60A3C">
      <w:pPr>
        <w:autoSpaceDE w:val="0"/>
        <w:autoSpaceDN w:val="0"/>
        <w:adjustRightInd w:val="0"/>
        <w:ind w:left="-567"/>
        <w:rPr>
          <w:rFonts w:ascii="Arial" w:hAnsi="Arial" w:cs="Arial"/>
          <w:color w:val="000000"/>
          <w:sz w:val="22"/>
          <w:szCs w:val="22"/>
        </w:rPr>
      </w:pPr>
      <w:bookmarkStart w:id="2" w:name="_Hlk81473973"/>
      <w:r w:rsidRPr="005C30B6">
        <w:rPr>
          <w:rFonts w:ascii="Arial" w:hAnsi="Arial" w:cs="Arial"/>
          <w:b/>
          <w:bCs/>
          <w:color w:val="000000"/>
          <w:sz w:val="22"/>
          <w:szCs w:val="22"/>
        </w:rPr>
        <w:t xml:space="preserve">Pension </w:t>
      </w:r>
    </w:p>
    <w:p w14:paraId="5A670839" w14:textId="77777777" w:rsidR="00A60A3C" w:rsidRPr="005C30B6" w:rsidRDefault="00A60A3C" w:rsidP="00A60A3C">
      <w:pPr>
        <w:pStyle w:val="NoSpacing"/>
        <w:ind w:left="-567"/>
        <w:jc w:val="both"/>
        <w:rPr>
          <w:rFonts w:ascii="Arial" w:hAnsi="Arial" w:cs="Arial"/>
        </w:rPr>
      </w:pPr>
      <w:r w:rsidRPr="005C30B6">
        <w:rPr>
          <w:rFonts w:ascii="Arial" w:hAnsi="Arial" w:cs="Arial"/>
        </w:rPr>
        <w:t xml:space="preserve">You will be automatically enrolled in the Warwickshire Wildlife Trust Stakeholder Pension Scheme if you meet the eligibility criteria, though you may opt out. As an employee you contribute 4.5% of your salary into the scheme and the Trust as your employer contributes an additional 6%. </w:t>
      </w:r>
    </w:p>
    <w:bookmarkEnd w:id="2"/>
    <w:p w14:paraId="3DB36280" w14:textId="77777777" w:rsidR="00A60A3C" w:rsidRPr="005C30B6" w:rsidRDefault="00A60A3C" w:rsidP="00A60A3C">
      <w:pPr>
        <w:autoSpaceDE w:val="0"/>
        <w:autoSpaceDN w:val="0"/>
        <w:adjustRightInd w:val="0"/>
        <w:ind w:left="-567"/>
        <w:rPr>
          <w:rFonts w:ascii="Arial" w:hAnsi="Arial" w:cs="Arial"/>
          <w:b/>
          <w:bCs/>
          <w:color w:val="000000"/>
          <w:sz w:val="22"/>
          <w:szCs w:val="22"/>
        </w:rPr>
      </w:pPr>
    </w:p>
    <w:p w14:paraId="25D6A2A4" w14:textId="77777777" w:rsidR="00A60A3C" w:rsidRPr="005C30B6" w:rsidRDefault="00A60A3C" w:rsidP="00A60A3C">
      <w:pPr>
        <w:autoSpaceDE w:val="0"/>
        <w:autoSpaceDN w:val="0"/>
        <w:adjustRightInd w:val="0"/>
        <w:ind w:left="-567"/>
        <w:rPr>
          <w:rFonts w:ascii="Arial" w:hAnsi="Arial" w:cs="Arial"/>
          <w:b/>
          <w:bCs/>
          <w:color w:val="000000"/>
          <w:sz w:val="22"/>
          <w:szCs w:val="22"/>
        </w:rPr>
      </w:pPr>
      <w:r w:rsidRPr="005C30B6">
        <w:rPr>
          <w:rFonts w:ascii="Arial" w:hAnsi="Arial" w:cs="Arial"/>
          <w:b/>
          <w:bCs/>
          <w:color w:val="000000"/>
          <w:sz w:val="22"/>
          <w:szCs w:val="22"/>
        </w:rPr>
        <w:t xml:space="preserve">Notice </w:t>
      </w:r>
    </w:p>
    <w:p w14:paraId="362A34C3" w14:textId="77777777" w:rsidR="00A60A3C" w:rsidRPr="005C30B6" w:rsidRDefault="00A60A3C" w:rsidP="00A60A3C">
      <w:pPr>
        <w:autoSpaceDE w:val="0"/>
        <w:autoSpaceDN w:val="0"/>
        <w:adjustRightInd w:val="0"/>
        <w:ind w:left="-567"/>
        <w:rPr>
          <w:rFonts w:ascii="Arial" w:hAnsi="Arial" w:cs="Arial"/>
          <w:color w:val="000000"/>
          <w:sz w:val="22"/>
          <w:szCs w:val="22"/>
        </w:rPr>
      </w:pPr>
      <w:r w:rsidRPr="005C30B6">
        <w:rPr>
          <w:rFonts w:ascii="Arial" w:hAnsi="Arial" w:cs="Arial"/>
          <w:color w:val="000000"/>
          <w:sz w:val="22"/>
          <w:szCs w:val="22"/>
        </w:rPr>
        <w:t xml:space="preserve">If you choose to leave the Trust, you will be required to give one months’ notice. </w:t>
      </w:r>
    </w:p>
    <w:p w14:paraId="0C36E5C0" w14:textId="77777777" w:rsidR="00A60A3C" w:rsidRPr="005C30B6" w:rsidRDefault="00A60A3C" w:rsidP="00A60A3C">
      <w:pPr>
        <w:autoSpaceDE w:val="0"/>
        <w:autoSpaceDN w:val="0"/>
        <w:adjustRightInd w:val="0"/>
        <w:ind w:left="-567"/>
        <w:rPr>
          <w:rFonts w:ascii="Arial" w:hAnsi="Arial" w:cs="Arial"/>
          <w:b/>
          <w:bCs/>
          <w:color w:val="000000"/>
          <w:sz w:val="22"/>
          <w:szCs w:val="22"/>
        </w:rPr>
      </w:pPr>
    </w:p>
    <w:p w14:paraId="3118A01D" w14:textId="77777777" w:rsidR="00A60A3C" w:rsidRPr="005C30B6" w:rsidRDefault="00A60A3C" w:rsidP="00A60A3C">
      <w:pPr>
        <w:autoSpaceDE w:val="0"/>
        <w:autoSpaceDN w:val="0"/>
        <w:adjustRightInd w:val="0"/>
        <w:ind w:left="-567"/>
        <w:rPr>
          <w:rFonts w:ascii="Arial" w:hAnsi="Arial" w:cs="Arial"/>
          <w:color w:val="000000"/>
          <w:sz w:val="22"/>
          <w:szCs w:val="22"/>
        </w:rPr>
      </w:pPr>
      <w:r w:rsidRPr="005C30B6">
        <w:rPr>
          <w:rFonts w:ascii="Arial" w:hAnsi="Arial" w:cs="Arial"/>
          <w:b/>
          <w:bCs/>
          <w:color w:val="000000"/>
          <w:sz w:val="22"/>
          <w:szCs w:val="22"/>
        </w:rPr>
        <w:t xml:space="preserve">Equal Opportunities </w:t>
      </w:r>
    </w:p>
    <w:p w14:paraId="18C33634" w14:textId="77777777" w:rsidR="00A60A3C" w:rsidRPr="005C30B6" w:rsidRDefault="00A60A3C" w:rsidP="00A60A3C">
      <w:pPr>
        <w:autoSpaceDE w:val="0"/>
        <w:autoSpaceDN w:val="0"/>
        <w:adjustRightInd w:val="0"/>
        <w:ind w:left="-567"/>
        <w:rPr>
          <w:rFonts w:ascii="Arial" w:hAnsi="Arial" w:cs="Arial"/>
          <w:color w:val="000000"/>
          <w:sz w:val="22"/>
          <w:szCs w:val="22"/>
        </w:rPr>
      </w:pPr>
      <w:r w:rsidRPr="005C30B6">
        <w:rPr>
          <w:rFonts w:ascii="Arial" w:hAnsi="Arial" w:cs="Arial"/>
          <w:color w:val="000000"/>
          <w:sz w:val="22"/>
          <w:szCs w:val="22"/>
        </w:rPr>
        <w:t xml:space="preserve">Warwickshire Wildlife Trust is committed to equal opportunities and appoints on merit. We welcome applicants from all sections of society regardless of gender, sexual orientation, race, disability, marital status, age and religion, perceived community background or political beliefs. </w:t>
      </w:r>
    </w:p>
    <w:p w14:paraId="14032F2D" w14:textId="77777777" w:rsidR="00A60A3C" w:rsidRPr="005C30B6" w:rsidRDefault="00A60A3C" w:rsidP="00A60A3C">
      <w:pPr>
        <w:tabs>
          <w:tab w:val="left" w:pos="1680"/>
        </w:tabs>
        <w:autoSpaceDE w:val="0"/>
        <w:autoSpaceDN w:val="0"/>
        <w:adjustRightInd w:val="0"/>
        <w:ind w:left="-567"/>
        <w:rPr>
          <w:rFonts w:ascii="Arial" w:hAnsi="Arial" w:cs="Arial"/>
          <w:b/>
          <w:bCs/>
          <w:color w:val="000000"/>
          <w:sz w:val="22"/>
          <w:szCs w:val="22"/>
        </w:rPr>
      </w:pPr>
      <w:r w:rsidRPr="005C30B6">
        <w:rPr>
          <w:rFonts w:ascii="Arial" w:hAnsi="Arial" w:cs="Arial"/>
          <w:b/>
          <w:bCs/>
          <w:color w:val="000000"/>
          <w:sz w:val="22"/>
          <w:szCs w:val="22"/>
        </w:rPr>
        <w:lastRenderedPageBreak/>
        <w:tab/>
      </w:r>
    </w:p>
    <w:p w14:paraId="5935935C" w14:textId="77777777" w:rsidR="00A60A3C" w:rsidRPr="005C30B6" w:rsidRDefault="00A60A3C" w:rsidP="00A60A3C">
      <w:pPr>
        <w:autoSpaceDE w:val="0"/>
        <w:autoSpaceDN w:val="0"/>
        <w:adjustRightInd w:val="0"/>
        <w:ind w:left="-567"/>
        <w:rPr>
          <w:rFonts w:ascii="Arial" w:hAnsi="Arial" w:cs="Arial"/>
          <w:color w:val="000000"/>
          <w:sz w:val="22"/>
          <w:szCs w:val="22"/>
        </w:rPr>
      </w:pPr>
      <w:bookmarkStart w:id="3" w:name="_Hlk81473999"/>
      <w:r w:rsidRPr="005C30B6">
        <w:rPr>
          <w:rFonts w:ascii="Arial" w:hAnsi="Arial" w:cs="Arial"/>
          <w:b/>
          <w:bCs/>
          <w:color w:val="000000"/>
          <w:sz w:val="22"/>
          <w:szCs w:val="22"/>
        </w:rPr>
        <w:t xml:space="preserve">CVs </w:t>
      </w:r>
    </w:p>
    <w:p w14:paraId="77630B3B" w14:textId="16EB2BC8" w:rsidR="00A60A3C" w:rsidRPr="005C30B6" w:rsidRDefault="00A60A3C" w:rsidP="00A60A3C">
      <w:pPr>
        <w:autoSpaceDE w:val="0"/>
        <w:autoSpaceDN w:val="0"/>
        <w:adjustRightInd w:val="0"/>
        <w:ind w:left="-567"/>
        <w:rPr>
          <w:rFonts w:ascii="Arial" w:hAnsi="Arial" w:cs="Arial"/>
          <w:color w:val="000000"/>
          <w:sz w:val="22"/>
          <w:szCs w:val="22"/>
        </w:rPr>
      </w:pPr>
      <w:r w:rsidRPr="005C30B6">
        <w:rPr>
          <w:rFonts w:ascii="Arial" w:hAnsi="Arial" w:cs="Arial"/>
          <w:color w:val="000000"/>
          <w:sz w:val="22"/>
          <w:szCs w:val="22"/>
        </w:rPr>
        <w:t xml:space="preserve">Please be advised that </w:t>
      </w:r>
      <w:r w:rsidR="005C30B6" w:rsidRPr="005C30B6">
        <w:rPr>
          <w:rFonts w:ascii="Arial" w:hAnsi="Arial" w:cs="Arial"/>
          <w:color w:val="000000"/>
          <w:sz w:val="22"/>
          <w:szCs w:val="22"/>
        </w:rPr>
        <w:t>CVs</w:t>
      </w:r>
      <w:r w:rsidRPr="005C30B6">
        <w:rPr>
          <w:rFonts w:ascii="Arial" w:hAnsi="Arial" w:cs="Arial"/>
          <w:color w:val="000000"/>
          <w:sz w:val="22"/>
          <w:szCs w:val="22"/>
        </w:rPr>
        <w:t xml:space="preserve"> cannot be accepted on their own and will not be considered if submitted without a completed application form. A completed Warwickshire Wildlife Trust application form only will be accepted. </w:t>
      </w:r>
    </w:p>
    <w:bookmarkEnd w:id="3"/>
    <w:p w14:paraId="2DB2DC55" w14:textId="77777777" w:rsidR="00A60A3C" w:rsidRPr="005C30B6" w:rsidRDefault="00A60A3C" w:rsidP="00A60A3C">
      <w:pPr>
        <w:autoSpaceDE w:val="0"/>
        <w:autoSpaceDN w:val="0"/>
        <w:adjustRightInd w:val="0"/>
        <w:ind w:left="-567"/>
        <w:rPr>
          <w:rFonts w:ascii="Arial" w:hAnsi="Arial" w:cs="Arial"/>
          <w:b/>
          <w:bCs/>
          <w:color w:val="000000"/>
          <w:sz w:val="22"/>
          <w:szCs w:val="22"/>
        </w:rPr>
      </w:pPr>
    </w:p>
    <w:p w14:paraId="41BB7322" w14:textId="77777777" w:rsidR="00A60A3C" w:rsidRPr="005C30B6" w:rsidRDefault="00A60A3C" w:rsidP="00A60A3C">
      <w:pPr>
        <w:autoSpaceDE w:val="0"/>
        <w:autoSpaceDN w:val="0"/>
        <w:adjustRightInd w:val="0"/>
        <w:ind w:left="-567"/>
        <w:rPr>
          <w:rFonts w:ascii="Arial" w:hAnsi="Arial" w:cs="Arial"/>
          <w:b/>
          <w:bCs/>
          <w:color w:val="000000"/>
          <w:sz w:val="22"/>
          <w:szCs w:val="22"/>
        </w:rPr>
      </w:pPr>
      <w:r w:rsidRPr="005C30B6">
        <w:rPr>
          <w:rFonts w:ascii="Arial" w:hAnsi="Arial" w:cs="Arial"/>
          <w:b/>
          <w:bCs/>
          <w:color w:val="000000"/>
          <w:sz w:val="22"/>
          <w:szCs w:val="22"/>
        </w:rPr>
        <w:t xml:space="preserve">Responding to Applications </w:t>
      </w:r>
    </w:p>
    <w:p w14:paraId="4F3CB96A" w14:textId="792EADD3" w:rsidR="00A60A3C" w:rsidRPr="005C30B6" w:rsidRDefault="00A60A3C" w:rsidP="00A60A3C">
      <w:pPr>
        <w:autoSpaceDE w:val="0"/>
        <w:autoSpaceDN w:val="0"/>
        <w:adjustRightInd w:val="0"/>
        <w:ind w:left="-567"/>
        <w:rPr>
          <w:rFonts w:ascii="Arial" w:hAnsi="Arial" w:cs="Arial"/>
          <w:color w:val="000000"/>
          <w:sz w:val="22"/>
          <w:szCs w:val="22"/>
        </w:rPr>
      </w:pPr>
      <w:r w:rsidRPr="005C30B6">
        <w:rPr>
          <w:rFonts w:ascii="Arial" w:hAnsi="Arial" w:cs="Arial"/>
          <w:color w:val="000000"/>
          <w:sz w:val="22"/>
          <w:szCs w:val="22"/>
        </w:rPr>
        <w:t xml:space="preserve">Thank you for showing an interest in this job and for taking the time to apply. Unfortunately, due to administration costs, we regret that only short-listed candidates will be contacted. If you have not heard from us within four weeks of the closing </w:t>
      </w:r>
      <w:r w:rsidR="005C30B6" w:rsidRPr="005C30B6">
        <w:rPr>
          <w:rFonts w:ascii="Arial" w:hAnsi="Arial" w:cs="Arial"/>
          <w:color w:val="000000"/>
          <w:sz w:val="22"/>
          <w:szCs w:val="22"/>
        </w:rPr>
        <w:t>date,</w:t>
      </w:r>
      <w:r w:rsidRPr="005C30B6">
        <w:rPr>
          <w:rFonts w:ascii="Arial" w:hAnsi="Arial" w:cs="Arial"/>
          <w:color w:val="000000"/>
          <w:sz w:val="22"/>
          <w:szCs w:val="22"/>
        </w:rPr>
        <w:t xml:space="preserve"> then please assume that your application has been unsuccessful on this occasion. </w:t>
      </w:r>
    </w:p>
    <w:p w14:paraId="67A1FE15" w14:textId="77777777" w:rsidR="00A60A3C" w:rsidRPr="005C30B6" w:rsidRDefault="00A60A3C" w:rsidP="00A60A3C">
      <w:pPr>
        <w:autoSpaceDE w:val="0"/>
        <w:autoSpaceDN w:val="0"/>
        <w:adjustRightInd w:val="0"/>
        <w:ind w:left="-567"/>
        <w:rPr>
          <w:rFonts w:ascii="Arial" w:hAnsi="Arial" w:cs="Arial"/>
          <w:color w:val="000000"/>
          <w:sz w:val="22"/>
          <w:szCs w:val="22"/>
        </w:rPr>
      </w:pPr>
    </w:p>
    <w:p w14:paraId="4C9D5F05" w14:textId="77777777" w:rsidR="00A60A3C" w:rsidRPr="005C30B6" w:rsidRDefault="00A60A3C" w:rsidP="00A60A3C">
      <w:pPr>
        <w:autoSpaceDE w:val="0"/>
        <w:autoSpaceDN w:val="0"/>
        <w:adjustRightInd w:val="0"/>
        <w:ind w:left="-567"/>
        <w:rPr>
          <w:rFonts w:ascii="Arial" w:hAnsi="Arial" w:cs="Arial"/>
          <w:color w:val="000000"/>
          <w:sz w:val="22"/>
          <w:szCs w:val="22"/>
        </w:rPr>
      </w:pPr>
      <w:r w:rsidRPr="005C30B6">
        <w:rPr>
          <w:rFonts w:ascii="Arial" w:hAnsi="Arial" w:cs="Arial"/>
          <w:i/>
          <w:iCs/>
          <w:color w:val="000000"/>
          <w:sz w:val="22"/>
          <w:szCs w:val="22"/>
        </w:rPr>
        <w:t>The purpose of this information is solely to provide prospective candidates with details relating to the post. It may not be construed as an offer of employment, nor does it form part of the contract of employment or the role profile.</w:t>
      </w:r>
    </w:p>
    <w:p w14:paraId="4C53122A" w14:textId="77777777" w:rsidR="00A60A3C" w:rsidRDefault="00A60A3C" w:rsidP="00A60A3C"/>
    <w:p w14:paraId="539F7B34" w14:textId="77777777" w:rsidR="00D42158" w:rsidRDefault="00D42158"/>
    <w:sectPr w:rsidR="00D421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AB16FA"/>
    <w:multiLevelType w:val="multilevel"/>
    <w:tmpl w:val="3542AC48"/>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6F37161"/>
    <w:multiLevelType w:val="hybridMultilevel"/>
    <w:tmpl w:val="B76AFCE4"/>
    <w:lvl w:ilvl="0" w:tplc="3C6EBC50">
      <w:start w:val="1"/>
      <w:numFmt w:val="decimal"/>
      <w:lvlText w:val="%1."/>
      <w:lvlJc w:val="left"/>
      <w:pPr>
        <w:tabs>
          <w:tab w:val="num" w:pos="720"/>
        </w:tabs>
        <w:ind w:left="720" w:hanging="360"/>
      </w:pPr>
    </w:lvl>
    <w:lvl w:ilvl="1" w:tplc="FAA63D20" w:tentative="1">
      <w:start w:val="1"/>
      <w:numFmt w:val="decimal"/>
      <w:lvlText w:val="%2."/>
      <w:lvlJc w:val="left"/>
      <w:pPr>
        <w:tabs>
          <w:tab w:val="num" w:pos="1440"/>
        </w:tabs>
        <w:ind w:left="1440" w:hanging="360"/>
      </w:pPr>
    </w:lvl>
    <w:lvl w:ilvl="2" w:tplc="3DE88262" w:tentative="1">
      <w:start w:val="1"/>
      <w:numFmt w:val="decimal"/>
      <w:lvlText w:val="%3."/>
      <w:lvlJc w:val="left"/>
      <w:pPr>
        <w:tabs>
          <w:tab w:val="num" w:pos="2160"/>
        </w:tabs>
        <w:ind w:left="2160" w:hanging="360"/>
      </w:pPr>
    </w:lvl>
    <w:lvl w:ilvl="3" w:tplc="8BA82B7E" w:tentative="1">
      <w:start w:val="1"/>
      <w:numFmt w:val="decimal"/>
      <w:lvlText w:val="%4."/>
      <w:lvlJc w:val="left"/>
      <w:pPr>
        <w:tabs>
          <w:tab w:val="num" w:pos="2880"/>
        </w:tabs>
        <w:ind w:left="2880" w:hanging="360"/>
      </w:pPr>
    </w:lvl>
    <w:lvl w:ilvl="4" w:tplc="0FD0DF7C" w:tentative="1">
      <w:start w:val="1"/>
      <w:numFmt w:val="decimal"/>
      <w:lvlText w:val="%5."/>
      <w:lvlJc w:val="left"/>
      <w:pPr>
        <w:tabs>
          <w:tab w:val="num" w:pos="3600"/>
        </w:tabs>
        <w:ind w:left="3600" w:hanging="360"/>
      </w:pPr>
    </w:lvl>
    <w:lvl w:ilvl="5" w:tplc="38AEF4C2" w:tentative="1">
      <w:start w:val="1"/>
      <w:numFmt w:val="decimal"/>
      <w:lvlText w:val="%6."/>
      <w:lvlJc w:val="left"/>
      <w:pPr>
        <w:tabs>
          <w:tab w:val="num" w:pos="4320"/>
        </w:tabs>
        <w:ind w:left="4320" w:hanging="360"/>
      </w:pPr>
    </w:lvl>
    <w:lvl w:ilvl="6" w:tplc="648CAFC6" w:tentative="1">
      <w:start w:val="1"/>
      <w:numFmt w:val="decimal"/>
      <w:lvlText w:val="%7."/>
      <w:lvlJc w:val="left"/>
      <w:pPr>
        <w:tabs>
          <w:tab w:val="num" w:pos="5040"/>
        </w:tabs>
        <w:ind w:left="5040" w:hanging="360"/>
      </w:pPr>
    </w:lvl>
    <w:lvl w:ilvl="7" w:tplc="B9660A1E" w:tentative="1">
      <w:start w:val="1"/>
      <w:numFmt w:val="decimal"/>
      <w:lvlText w:val="%8."/>
      <w:lvlJc w:val="left"/>
      <w:pPr>
        <w:tabs>
          <w:tab w:val="num" w:pos="5760"/>
        </w:tabs>
        <w:ind w:left="5760" w:hanging="360"/>
      </w:pPr>
    </w:lvl>
    <w:lvl w:ilvl="8" w:tplc="867EF91E" w:tentative="1">
      <w:start w:val="1"/>
      <w:numFmt w:val="decimal"/>
      <w:lvlText w:val="%9."/>
      <w:lvlJc w:val="left"/>
      <w:pPr>
        <w:tabs>
          <w:tab w:val="num" w:pos="6480"/>
        </w:tabs>
        <w:ind w:left="6480" w:hanging="360"/>
      </w:pPr>
    </w:lvl>
  </w:abstractNum>
  <w:abstractNum w:abstractNumId="2" w15:restartNumberingAfterBreak="0">
    <w:nsid w:val="2D6A70E1"/>
    <w:multiLevelType w:val="multilevel"/>
    <w:tmpl w:val="150CEFEA"/>
    <w:lvl w:ilvl="0">
      <w:start w:val="1"/>
      <w:numFmt w:val="decimal"/>
      <w:lvlText w:val="%1"/>
      <w:lvlJc w:val="left"/>
      <w:pPr>
        <w:ind w:left="360" w:hanging="360"/>
      </w:pPr>
      <w:rPr>
        <w:rFonts w:hint="default"/>
        <w:sz w:val="22"/>
      </w:rPr>
    </w:lvl>
    <w:lvl w:ilvl="1">
      <w:start w:val="8"/>
      <w:numFmt w:val="decimal"/>
      <w:lvlText w:val="%1.%2"/>
      <w:lvlJc w:val="left"/>
      <w:pPr>
        <w:ind w:left="374" w:hanging="374"/>
      </w:pPr>
      <w:rPr>
        <w:rFonts w:hint="default"/>
        <w:sz w:val="22"/>
      </w:rPr>
    </w:lvl>
    <w:lvl w:ilvl="2">
      <w:start w:val="1"/>
      <w:numFmt w:val="decimal"/>
      <w:lvlText w:val="%1.%2.%3"/>
      <w:lvlJc w:val="left"/>
      <w:pPr>
        <w:ind w:left="1440" w:hanging="720"/>
      </w:pPr>
      <w:rPr>
        <w:rFonts w:hint="default"/>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600" w:hanging="144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680" w:hanging="1800"/>
      </w:pPr>
      <w:rPr>
        <w:rFonts w:hint="default"/>
        <w:sz w:val="22"/>
      </w:rPr>
    </w:lvl>
  </w:abstractNum>
  <w:abstractNum w:abstractNumId="3" w15:restartNumberingAfterBreak="0">
    <w:nsid w:val="55A73200"/>
    <w:multiLevelType w:val="hybridMultilevel"/>
    <w:tmpl w:val="ECB44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B50CFB"/>
    <w:multiLevelType w:val="hybridMultilevel"/>
    <w:tmpl w:val="432E974A"/>
    <w:lvl w:ilvl="0" w:tplc="5EF8D4EE">
      <w:start w:val="1"/>
      <w:numFmt w:val="decimal"/>
      <w:lvlText w:val="%1."/>
      <w:lvlJc w:val="left"/>
      <w:pPr>
        <w:tabs>
          <w:tab w:val="num" w:pos="720"/>
        </w:tabs>
        <w:ind w:left="720" w:hanging="360"/>
      </w:pPr>
    </w:lvl>
    <w:lvl w:ilvl="1" w:tplc="3DAC7468" w:tentative="1">
      <w:start w:val="1"/>
      <w:numFmt w:val="decimal"/>
      <w:lvlText w:val="%2."/>
      <w:lvlJc w:val="left"/>
      <w:pPr>
        <w:tabs>
          <w:tab w:val="num" w:pos="1440"/>
        </w:tabs>
        <w:ind w:left="1440" w:hanging="360"/>
      </w:pPr>
    </w:lvl>
    <w:lvl w:ilvl="2" w:tplc="2A5A19AE" w:tentative="1">
      <w:start w:val="1"/>
      <w:numFmt w:val="decimal"/>
      <w:lvlText w:val="%3."/>
      <w:lvlJc w:val="left"/>
      <w:pPr>
        <w:tabs>
          <w:tab w:val="num" w:pos="2160"/>
        </w:tabs>
        <w:ind w:left="2160" w:hanging="360"/>
      </w:pPr>
    </w:lvl>
    <w:lvl w:ilvl="3" w:tplc="9C62F4DC" w:tentative="1">
      <w:start w:val="1"/>
      <w:numFmt w:val="decimal"/>
      <w:lvlText w:val="%4."/>
      <w:lvlJc w:val="left"/>
      <w:pPr>
        <w:tabs>
          <w:tab w:val="num" w:pos="2880"/>
        </w:tabs>
        <w:ind w:left="2880" w:hanging="360"/>
      </w:pPr>
    </w:lvl>
    <w:lvl w:ilvl="4" w:tplc="4322F112" w:tentative="1">
      <w:start w:val="1"/>
      <w:numFmt w:val="decimal"/>
      <w:lvlText w:val="%5."/>
      <w:lvlJc w:val="left"/>
      <w:pPr>
        <w:tabs>
          <w:tab w:val="num" w:pos="3600"/>
        </w:tabs>
        <w:ind w:left="3600" w:hanging="360"/>
      </w:pPr>
    </w:lvl>
    <w:lvl w:ilvl="5" w:tplc="01C41CA6" w:tentative="1">
      <w:start w:val="1"/>
      <w:numFmt w:val="decimal"/>
      <w:lvlText w:val="%6."/>
      <w:lvlJc w:val="left"/>
      <w:pPr>
        <w:tabs>
          <w:tab w:val="num" w:pos="4320"/>
        </w:tabs>
        <w:ind w:left="4320" w:hanging="360"/>
      </w:pPr>
    </w:lvl>
    <w:lvl w:ilvl="6" w:tplc="82600EC0" w:tentative="1">
      <w:start w:val="1"/>
      <w:numFmt w:val="decimal"/>
      <w:lvlText w:val="%7."/>
      <w:lvlJc w:val="left"/>
      <w:pPr>
        <w:tabs>
          <w:tab w:val="num" w:pos="5040"/>
        </w:tabs>
        <w:ind w:left="5040" w:hanging="360"/>
      </w:pPr>
    </w:lvl>
    <w:lvl w:ilvl="7" w:tplc="5DAE55C8" w:tentative="1">
      <w:start w:val="1"/>
      <w:numFmt w:val="decimal"/>
      <w:lvlText w:val="%8."/>
      <w:lvlJc w:val="left"/>
      <w:pPr>
        <w:tabs>
          <w:tab w:val="num" w:pos="5760"/>
        </w:tabs>
        <w:ind w:left="5760" w:hanging="360"/>
      </w:pPr>
    </w:lvl>
    <w:lvl w:ilvl="8" w:tplc="595EDBA8" w:tentative="1">
      <w:start w:val="1"/>
      <w:numFmt w:val="decimal"/>
      <w:lvlText w:val="%9."/>
      <w:lvlJc w:val="left"/>
      <w:pPr>
        <w:tabs>
          <w:tab w:val="num" w:pos="6480"/>
        </w:tabs>
        <w:ind w:left="6480" w:hanging="360"/>
      </w:pPr>
    </w:lvl>
  </w:abstractNum>
  <w:abstractNum w:abstractNumId="5" w15:restartNumberingAfterBreak="0">
    <w:nsid w:val="63FA3A4D"/>
    <w:multiLevelType w:val="multilevel"/>
    <w:tmpl w:val="07EAFE60"/>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7492B75"/>
    <w:multiLevelType w:val="multilevel"/>
    <w:tmpl w:val="DEACF6C6"/>
    <w:lvl w:ilvl="0">
      <w:start w:val="1"/>
      <w:numFmt w:val="decimal"/>
      <w:lvlText w:val="%1"/>
      <w:lvlJc w:val="left"/>
      <w:pPr>
        <w:ind w:left="360" w:hanging="360"/>
      </w:pPr>
      <w:rPr>
        <w:rFonts w:ascii="Arial" w:eastAsia="Calibri" w:hAnsi="Arial" w:cs="Arial" w:hint="default"/>
        <w:sz w:val="22"/>
      </w:rPr>
    </w:lvl>
    <w:lvl w:ilvl="1">
      <w:start w:val="7"/>
      <w:numFmt w:val="decimal"/>
      <w:lvlText w:val="%1.%2"/>
      <w:lvlJc w:val="left"/>
      <w:pPr>
        <w:ind w:left="732" w:hanging="360"/>
      </w:pPr>
      <w:rPr>
        <w:rFonts w:ascii="Arial" w:eastAsia="Calibri" w:hAnsi="Arial" w:cs="Arial" w:hint="default"/>
        <w:sz w:val="22"/>
      </w:rPr>
    </w:lvl>
    <w:lvl w:ilvl="2">
      <w:start w:val="1"/>
      <w:numFmt w:val="decimal"/>
      <w:lvlText w:val="%1.%2.%3"/>
      <w:lvlJc w:val="left"/>
      <w:pPr>
        <w:ind w:left="1464" w:hanging="720"/>
      </w:pPr>
      <w:rPr>
        <w:rFonts w:ascii="Arial" w:eastAsia="Calibri" w:hAnsi="Arial" w:cs="Arial" w:hint="default"/>
        <w:sz w:val="22"/>
      </w:rPr>
    </w:lvl>
    <w:lvl w:ilvl="3">
      <w:start w:val="1"/>
      <w:numFmt w:val="decimal"/>
      <w:lvlText w:val="%1.%2.%3.%4"/>
      <w:lvlJc w:val="left"/>
      <w:pPr>
        <w:ind w:left="1836" w:hanging="720"/>
      </w:pPr>
      <w:rPr>
        <w:rFonts w:ascii="Arial" w:eastAsia="Calibri" w:hAnsi="Arial" w:cs="Arial" w:hint="default"/>
        <w:sz w:val="22"/>
      </w:rPr>
    </w:lvl>
    <w:lvl w:ilvl="4">
      <w:start w:val="1"/>
      <w:numFmt w:val="decimal"/>
      <w:lvlText w:val="%1.%2.%3.%4.%5"/>
      <w:lvlJc w:val="left"/>
      <w:pPr>
        <w:ind w:left="2568" w:hanging="1080"/>
      </w:pPr>
      <w:rPr>
        <w:rFonts w:ascii="Arial" w:eastAsia="Calibri" w:hAnsi="Arial" w:cs="Arial" w:hint="default"/>
        <w:sz w:val="22"/>
      </w:rPr>
    </w:lvl>
    <w:lvl w:ilvl="5">
      <w:start w:val="1"/>
      <w:numFmt w:val="decimal"/>
      <w:lvlText w:val="%1.%2.%3.%4.%5.%6"/>
      <w:lvlJc w:val="left"/>
      <w:pPr>
        <w:ind w:left="2940" w:hanging="1080"/>
      </w:pPr>
      <w:rPr>
        <w:rFonts w:ascii="Arial" w:eastAsia="Calibri" w:hAnsi="Arial" w:cs="Arial" w:hint="default"/>
        <w:sz w:val="22"/>
      </w:rPr>
    </w:lvl>
    <w:lvl w:ilvl="6">
      <w:start w:val="1"/>
      <w:numFmt w:val="decimal"/>
      <w:lvlText w:val="%1.%2.%3.%4.%5.%6.%7"/>
      <w:lvlJc w:val="left"/>
      <w:pPr>
        <w:ind w:left="3672" w:hanging="1440"/>
      </w:pPr>
      <w:rPr>
        <w:rFonts w:ascii="Arial" w:eastAsia="Calibri" w:hAnsi="Arial" w:cs="Arial" w:hint="default"/>
        <w:sz w:val="22"/>
      </w:rPr>
    </w:lvl>
    <w:lvl w:ilvl="7">
      <w:start w:val="1"/>
      <w:numFmt w:val="decimal"/>
      <w:lvlText w:val="%1.%2.%3.%4.%5.%6.%7.%8"/>
      <w:lvlJc w:val="left"/>
      <w:pPr>
        <w:ind w:left="4044" w:hanging="1440"/>
      </w:pPr>
      <w:rPr>
        <w:rFonts w:ascii="Arial" w:eastAsia="Calibri" w:hAnsi="Arial" w:cs="Arial" w:hint="default"/>
        <w:sz w:val="22"/>
      </w:rPr>
    </w:lvl>
    <w:lvl w:ilvl="8">
      <w:start w:val="1"/>
      <w:numFmt w:val="decimal"/>
      <w:lvlText w:val="%1.%2.%3.%4.%5.%6.%7.%8.%9"/>
      <w:lvlJc w:val="left"/>
      <w:pPr>
        <w:ind w:left="4776" w:hanging="1800"/>
      </w:pPr>
      <w:rPr>
        <w:rFonts w:ascii="Arial" w:eastAsia="Calibri" w:hAnsi="Arial" w:cs="Arial" w:hint="default"/>
        <w:sz w:val="22"/>
      </w:rPr>
    </w:lvl>
  </w:abstractNum>
  <w:abstractNum w:abstractNumId="7" w15:restartNumberingAfterBreak="0">
    <w:nsid w:val="6CDC158F"/>
    <w:multiLevelType w:val="multilevel"/>
    <w:tmpl w:val="9D80D5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2445CC6"/>
    <w:multiLevelType w:val="multilevel"/>
    <w:tmpl w:val="29227188"/>
    <w:lvl w:ilvl="0">
      <w:start w:val="1"/>
      <w:numFmt w:val="decimal"/>
      <w:lvlText w:val="%1."/>
      <w:lvlJc w:val="left"/>
      <w:pPr>
        <w:ind w:left="360" w:hanging="360"/>
      </w:pPr>
      <w:rPr>
        <w:b/>
      </w:rPr>
    </w:lvl>
    <w:lvl w:ilvl="1">
      <w:start w:val="1"/>
      <w:numFmt w:val="decimal"/>
      <w:lvlText w:val="%1.%2."/>
      <w:lvlJc w:val="left"/>
      <w:pPr>
        <w:ind w:left="792" w:hanging="432"/>
      </w:pPr>
      <w:rPr>
        <w:rFonts w:ascii="Arial" w:hAnsi="Arial" w:cs="Arial" w:hint="default"/>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EA2731E"/>
    <w:multiLevelType w:val="multilevel"/>
    <w:tmpl w:val="3CE457A0"/>
    <w:lvl w:ilvl="0">
      <w:start w:val="1"/>
      <w:numFmt w:val="decimal"/>
      <w:lvlText w:val="%1."/>
      <w:lvlJc w:val="left"/>
      <w:pPr>
        <w:ind w:left="360" w:hanging="360"/>
      </w:pPr>
      <w:rPr>
        <w:rFonts w:hint="default"/>
        <w:sz w:val="22"/>
      </w:rPr>
    </w:lvl>
    <w:lvl w:ilvl="1">
      <w:start w:val="8"/>
      <w:numFmt w:val="decimal"/>
      <w:lvlText w:val="%1.%2."/>
      <w:lvlJc w:val="left"/>
      <w:pPr>
        <w:ind w:left="732" w:hanging="360"/>
      </w:pPr>
      <w:rPr>
        <w:rFonts w:hint="default"/>
        <w:sz w:val="22"/>
      </w:rPr>
    </w:lvl>
    <w:lvl w:ilvl="2">
      <w:start w:val="1"/>
      <w:numFmt w:val="decimal"/>
      <w:lvlText w:val="%1.%2.%3."/>
      <w:lvlJc w:val="left"/>
      <w:pPr>
        <w:ind w:left="1464" w:hanging="720"/>
      </w:pPr>
      <w:rPr>
        <w:rFonts w:hint="default"/>
        <w:sz w:val="22"/>
      </w:rPr>
    </w:lvl>
    <w:lvl w:ilvl="3">
      <w:start w:val="1"/>
      <w:numFmt w:val="decimal"/>
      <w:lvlText w:val="%1.%2.%3.%4."/>
      <w:lvlJc w:val="left"/>
      <w:pPr>
        <w:ind w:left="1836" w:hanging="720"/>
      </w:pPr>
      <w:rPr>
        <w:rFonts w:hint="default"/>
        <w:sz w:val="22"/>
      </w:rPr>
    </w:lvl>
    <w:lvl w:ilvl="4">
      <w:start w:val="1"/>
      <w:numFmt w:val="decimal"/>
      <w:lvlText w:val="%1.%2.%3.%4.%5."/>
      <w:lvlJc w:val="left"/>
      <w:pPr>
        <w:ind w:left="2568" w:hanging="1080"/>
      </w:pPr>
      <w:rPr>
        <w:rFonts w:hint="default"/>
        <w:sz w:val="22"/>
      </w:rPr>
    </w:lvl>
    <w:lvl w:ilvl="5">
      <w:start w:val="1"/>
      <w:numFmt w:val="decimal"/>
      <w:lvlText w:val="%1.%2.%3.%4.%5.%6."/>
      <w:lvlJc w:val="left"/>
      <w:pPr>
        <w:ind w:left="2940" w:hanging="1080"/>
      </w:pPr>
      <w:rPr>
        <w:rFonts w:hint="default"/>
        <w:sz w:val="22"/>
      </w:rPr>
    </w:lvl>
    <w:lvl w:ilvl="6">
      <w:start w:val="1"/>
      <w:numFmt w:val="decimal"/>
      <w:lvlText w:val="%1.%2.%3.%4.%5.%6.%7."/>
      <w:lvlJc w:val="left"/>
      <w:pPr>
        <w:ind w:left="3672" w:hanging="1440"/>
      </w:pPr>
      <w:rPr>
        <w:rFonts w:hint="default"/>
        <w:sz w:val="22"/>
      </w:rPr>
    </w:lvl>
    <w:lvl w:ilvl="7">
      <w:start w:val="1"/>
      <w:numFmt w:val="decimal"/>
      <w:lvlText w:val="%1.%2.%3.%4.%5.%6.%7.%8."/>
      <w:lvlJc w:val="left"/>
      <w:pPr>
        <w:ind w:left="4044" w:hanging="1440"/>
      </w:pPr>
      <w:rPr>
        <w:rFonts w:hint="default"/>
        <w:sz w:val="22"/>
      </w:rPr>
    </w:lvl>
    <w:lvl w:ilvl="8">
      <w:start w:val="1"/>
      <w:numFmt w:val="decimal"/>
      <w:lvlText w:val="%1.%2.%3.%4.%5.%6.%7.%8.%9."/>
      <w:lvlJc w:val="left"/>
      <w:pPr>
        <w:ind w:left="4776" w:hanging="1800"/>
      </w:pPr>
      <w:rPr>
        <w:rFonts w:hint="default"/>
        <w:sz w:val="22"/>
      </w:rPr>
    </w:lvl>
  </w:abstractNum>
  <w:num w:numId="1" w16cid:durableId="2125147260">
    <w:abstractNumId w:val="8"/>
  </w:num>
  <w:num w:numId="2" w16cid:durableId="1698701557">
    <w:abstractNumId w:val="0"/>
  </w:num>
  <w:num w:numId="3" w16cid:durableId="1363172253">
    <w:abstractNumId w:val="6"/>
  </w:num>
  <w:num w:numId="4" w16cid:durableId="2064063738">
    <w:abstractNumId w:val="9"/>
  </w:num>
  <w:num w:numId="5" w16cid:durableId="1527139257">
    <w:abstractNumId w:val="2"/>
  </w:num>
  <w:num w:numId="6" w16cid:durableId="45031053">
    <w:abstractNumId w:val="7"/>
  </w:num>
  <w:num w:numId="7" w16cid:durableId="158204576">
    <w:abstractNumId w:val="3"/>
  </w:num>
  <w:num w:numId="8" w16cid:durableId="1068117263">
    <w:abstractNumId w:val="5"/>
  </w:num>
  <w:num w:numId="9" w16cid:durableId="1002007602">
    <w:abstractNumId w:val="1"/>
  </w:num>
  <w:num w:numId="10" w16cid:durableId="5890428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A3C"/>
    <w:rsid w:val="000B2D7E"/>
    <w:rsid w:val="000E1987"/>
    <w:rsid w:val="00113148"/>
    <w:rsid w:val="001A705B"/>
    <w:rsid w:val="00226AE8"/>
    <w:rsid w:val="00227FAE"/>
    <w:rsid w:val="00281610"/>
    <w:rsid w:val="002A6A60"/>
    <w:rsid w:val="002B797D"/>
    <w:rsid w:val="00385BF9"/>
    <w:rsid w:val="00465FD6"/>
    <w:rsid w:val="00521166"/>
    <w:rsid w:val="00524602"/>
    <w:rsid w:val="0053776B"/>
    <w:rsid w:val="0055450E"/>
    <w:rsid w:val="00556D27"/>
    <w:rsid w:val="005C30B6"/>
    <w:rsid w:val="005E4CFB"/>
    <w:rsid w:val="006F71EF"/>
    <w:rsid w:val="006F7D6C"/>
    <w:rsid w:val="007726DB"/>
    <w:rsid w:val="00833887"/>
    <w:rsid w:val="00851B24"/>
    <w:rsid w:val="008A1E07"/>
    <w:rsid w:val="008B2C87"/>
    <w:rsid w:val="008F7248"/>
    <w:rsid w:val="009956BC"/>
    <w:rsid w:val="009B786F"/>
    <w:rsid w:val="00A60A3C"/>
    <w:rsid w:val="00AA098A"/>
    <w:rsid w:val="00B90DED"/>
    <w:rsid w:val="00C50148"/>
    <w:rsid w:val="00C5286B"/>
    <w:rsid w:val="00CB3CA7"/>
    <w:rsid w:val="00D42158"/>
    <w:rsid w:val="00E00B9C"/>
    <w:rsid w:val="00E366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1E09A"/>
  <w15:chartTrackingRefBased/>
  <w15:docId w15:val="{E6F494D0-CEEE-4F89-9294-343A6F320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A3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60A3C"/>
    <w:pPr>
      <w:spacing w:after="0" w:line="240" w:lineRule="auto"/>
    </w:pPr>
    <w:rPr>
      <w:rFonts w:ascii="Calibri" w:eastAsia="Calibri" w:hAnsi="Calibri" w:cs="Times New Roman"/>
    </w:rPr>
  </w:style>
  <w:style w:type="paragraph" w:styleId="ListParagraph">
    <w:name w:val="List Paragraph"/>
    <w:aliases w:val="List Paragraph12,L,Bullet Style,List Paragrap,Bullet Styl,No Spacing11,Bullet Poin,L1,L2,L3,NumberedList,MAIN CONTE,F5 List Paragraph,Dot pt,List Paragraph1,No Spacing1,List Paragraph Char Char Char,Indicator Text,Numbered Para 1,Bullet 1"/>
    <w:basedOn w:val="Normal"/>
    <w:link w:val="ListParagraphChar"/>
    <w:uiPriority w:val="34"/>
    <w:qFormat/>
    <w:rsid w:val="00A60A3C"/>
    <w:pPr>
      <w:ind w:left="720"/>
      <w:contextualSpacing/>
    </w:pPr>
  </w:style>
  <w:style w:type="character" w:customStyle="1" w:styleId="NoSpacingChar">
    <w:name w:val="No Spacing Char"/>
    <w:link w:val="NoSpacing"/>
    <w:uiPriority w:val="1"/>
    <w:rsid w:val="00A60A3C"/>
    <w:rPr>
      <w:rFonts w:ascii="Calibri" w:eastAsia="Calibri" w:hAnsi="Calibri" w:cs="Times New Roman"/>
    </w:rPr>
  </w:style>
  <w:style w:type="character" w:styleId="Hyperlink">
    <w:name w:val="Hyperlink"/>
    <w:uiPriority w:val="99"/>
    <w:unhideWhenUsed/>
    <w:rsid w:val="00A60A3C"/>
    <w:rPr>
      <w:color w:val="0000FF"/>
      <w:u w:val="single"/>
    </w:rPr>
  </w:style>
  <w:style w:type="character" w:customStyle="1" w:styleId="ListParagraphChar">
    <w:name w:val="List Paragraph Char"/>
    <w:aliases w:val="List Paragraph12 Char,L Char,Bullet Style Char,List Paragrap Char,Bullet Styl Char,No Spacing11 Char,Bullet Poin Char,L1 Char,L2 Char,L3 Char,NumberedList Char,MAIN CONTE Char,F5 List Paragraph Char,Dot pt Char,List Paragraph1 Char"/>
    <w:link w:val="ListParagraph"/>
    <w:uiPriority w:val="34"/>
    <w:qFormat/>
    <w:locked/>
    <w:rsid w:val="00A60A3C"/>
    <w:rPr>
      <w:rFonts w:ascii="Times New Roman" w:eastAsia="Times New Roman" w:hAnsi="Times New Roman" w:cs="Times New Roman"/>
      <w:sz w:val="24"/>
      <w:szCs w:val="24"/>
    </w:rPr>
  </w:style>
  <w:style w:type="paragraph" w:customStyle="1" w:styleId="xmsonormal">
    <w:name w:val="x_msonormal"/>
    <w:basedOn w:val="Normal"/>
    <w:rsid w:val="001A705B"/>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1529">
      <w:bodyDiv w:val="1"/>
      <w:marLeft w:val="0"/>
      <w:marRight w:val="0"/>
      <w:marTop w:val="0"/>
      <w:marBottom w:val="0"/>
      <w:divBdr>
        <w:top w:val="none" w:sz="0" w:space="0" w:color="auto"/>
        <w:left w:val="none" w:sz="0" w:space="0" w:color="auto"/>
        <w:bottom w:val="none" w:sz="0" w:space="0" w:color="auto"/>
        <w:right w:val="none" w:sz="0" w:space="0" w:color="auto"/>
      </w:divBdr>
    </w:div>
    <w:div w:id="267154349">
      <w:bodyDiv w:val="1"/>
      <w:marLeft w:val="0"/>
      <w:marRight w:val="0"/>
      <w:marTop w:val="0"/>
      <w:marBottom w:val="0"/>
      <w:divBdr>
        <w:top w:val="none" w:sz="0" w:space="0" w:color="auto"/>
        <w:left w:val="none" w:sz="0" w:space="0" w:color="auto"/>
        <w:bottom w:val="none" w:sz="0" w:space="0" w:color="auto"/>
        <w:right w:val="none" w:sz="0" w:space="0" w:color="auto"/>
      </w:divBdr>
    </w:div>
    <w:div w:id="282275900">
      <w:bodyDiv w:val="1"/>
      <w:marLeft w:val="0"/>
      <w:marRight w:val="0"/>
      <w:marTop w:val="0"/>
      <w:marBottom w:val="0"/>
      <w:divBdr>
        <w:top w:val="none" w:sz="0" w:space="0" w:color="auto"/>
        <w:left w:val="none" w:sz="0" w:space="0" w:color="auto"/>
        <w:bottom w:val="none" w:sz="0" w:space="0" w:color="auto"/>
        <w:right w:val="none" w:sz="0" w:space="0" w:color="auto"/>
      </w:divBdr>
    </w:div>
    <w:div w:id="308943540">
      <w:bodyDiv w:val="1"/>
      <w:marLeft w:val="0"/>
      <w:marRight w:val="0"/>
      <w:marTop w:val="0"/>
      <w:marBottom w:val="0"/>
      <w:divBdr>
        <w:top w:val="none" w:sz="0" w:space="0" w:color="auto"/>
        <w:left w:val="none" w:sz="0" w:space="0" w:color="auto"/>
        <w:bottom w:val="none" w:sz="0" w:space="0" w:color="auto"/>
        <w:right w:val="none" w:sz="0" w:space="0" w:color="auto"/>
      </w:divBdr>
    </w:div>
    <w:div w:id="314261375">
      <w:bodyDiv w:val="1"/>
      <w:marLeft w:val="0"/>
      <w:marRight w:val="0"/>
      <w:marTop w:val="0"/>
      <w:marBottom w:val="0"/>
      <w:divBdr>
        <w:top w:val="none" w:sz="0" w:space="0" w:color="auto"/>
        <w:left w:val="none" w:sz="0" w:space="0" w:color="auto"/>
        <w:bottom w:val="none" w:sz="0" w:space="0" w:color="auto"/>
        <w:right w:val="none" w:sz="0" w:space="0" w:color="auto"/>
      </w:divBdr>
    </w:div>
    <w:div w:id="334386619">
      <w:bodyDiv w:val="1"/>
      <w:marLeft w:val="0"/>
      <w:marRight w:val="0"/>
      <w:marTop w:val="0"/>
      <w:marBottom w:val="0"/>
      <w:divBdr>
        <w:top w:val="none" w:sz="0" w:space="0" w:color="auto"/>
        <w:left w:val="none" w:sz="0" w:space="0" w:color="auto"/>
        <w:bottom w:val="none" w:sz="0" w:space="0" w:color="auto"/>
        <w:right w:val="none" w:sz="0" w:space="0" w:color="auto"/>
      </w:divBdr>
    </w:div>
    <w:div w:id="425922445">
      <w:bodyDiv w:val="1"/>
      <w:marLeft w:val="0"/>
      <w:marRight w:val="0"/>
      <w:marTop w:val="0"/>
      <w:marBottom w:val="0"/>
      <w:divBdr>
        <w:top w:val="none" w:sz="0" w:space="0" w:color="auto"/>
        <w:left w:val="none" w:sz="0" w:space="0" w:color="auto"/>
        <w:bottom w:val="none" w:sz="0" w:space="0" w:color="auto"/>
        <w:right w:val="none" w:sz="0" w:space="0" w:color="auto"/>
      </w:divBdr>
    </w:div>
    <w:div w:id="605817229">
      <w:bodyDiv w:val="1"/>
      <w:marLeft w:val="0"/>
      <w:marRight w:val="0"/>
      <w:marTop w:val="0"/>
      <w:marBottom w:val="0"/>
      <w:divBdr>
        <w:top w:val="none" w:sz="0" w:space="0" w:color="auto"/>
        <w:left w:val="none" w:sz="0" w:space="0" w:color="auto"/>
        <w:bottom w:val="none" w:sz="0" w:space="0" w:color="auto"/>
        <w:right w:val="none" w:sz="0" w:space="0" w:color="auto"/>
      </w:divBdr>
    </w:div>
    <w:div w:id="656810590">
      <w:bodyDiv w:val="1"/>
      <w:marLeft w:val="0"/>
      <w:marRight w:val="0"/>
      <w:marTop w:val="0"/>
      <w:marBottom w:val="0"/>
      <w:divBdr>
        <w:top w:val="none" w:sz="0" w:space="0" w:color="auto"/>
        <w:left w:val="none" w:sz="0" w:space="0" w:color="auto"/>
        <w:bottom w:val="none" w:sz="0" w:space="0" w:color="auto"/>
        <w:right w:val="none" w:sz="0" w:space="0" w:color="auto"/>
      </w:divBdr>
    </w:div>
    <w:div w:id="701517195">
      <w:bodyDiv w:val="1"/>
      <w:marLeft w:val="0"/>
      <w:marRight w:val="0"/>
      <w:marTop w:val="0"/>
      <w:marBottom w:val="0"/>
      <w:divBdr>
        <w:top w:val="none" w:sz="0" w:space="0" w:color="auto"/>
        <w:left w:val="none" w:sz="0" w:space="0" w:color="auto"/>
        <w:bottom w:val="none" w:sz="0" w:space="0" w:color="auto"/>
        <w:right w:val="none" w:sz="0" w:space="0" w:color="auto"/>
      </w:divBdr>
    </w:div>
    <w:div w:id="730227285">
      <w:bodyDiv w:val="1"/>
      <w:marLeft w:val="0"/>
      <w:marRight w:val="0"/>
      <w:marTop w:val="0"/>
      <w:marBottom w:val="0"/>
      <w:divBdr>
        <w:top w:val="none" w:sz="0" w:space="0" w:color="auto"/>
        <w:left w:val="none" w:sz="0" w:space="0" w:color="auto"/>
        <w:bottom w:val="none" w:sz="0" w:space="0" w:color="auto"/>
        <w:right w:val="none" w:sz="0" w:space="0" w:color="auto"/>
      </w:divBdr>
    </w:div>
    <w:div w:id="1016347065">
      <w:bodyDiv w:val="1"/>
      <w:marLeft w:val="0"/>
      <w:marRight w:val="0"/>
      <w:marTop w:val="0"/>
      <w:marBottom w:val="0"/>
      <w:divBdr>
        <w:top w:val="none" w:sz="0" w:space="0" w:color="auto"/>
        <w:left w:val="none" w:sz="0" w:space="0" w:color="auto"/>
        <w:bottom w:val="none" w:sz="0" w:space="0" w:color="auto"/>
        <w:right w:val="none" w:sz="0" w:space="0" w:color="auto"/>
      </w:divBdr>
    </w:div>
    <w:div w:id="1181967331">
      <w:bodyDiv w:val="1"/>
      <w:marLeft w:val="0"/>
      <w:marRight w:val="0"/>
      <w:marTop w:val="0"/>
      <w:marBottom w:val="0"/>
      <w:divBdr>
        <w:top w:val="none" w:sz="0" w:space="0" w:color="auto"/>
        <w:left w:val="none" w:sz="0" w:space="0" w:color="auto"/>
        <w:bottom w:val="none" w:sz="0" w:space="0" w:color="auto"/>
        <w:right w:val="none" w:sz="0" w:space="0" w:color="auto"/>
      </w:divBdr>
    </w:div>
    <w:div w:id="1194805208">
      <w:bodyDiv w:val="1"/>
      <w:marLeft w:val="0"/>
      <w:marRight w:val="0"/>
      <w:marTop w:val="0"/>
      <w:marBottom w:val="0"/>
      <w:divBdr>
        <w:top w:val="none" w:sz="0" w:space="0" w:color="auto"/>
        <w:left w:val="none" w:sz="0" w:space="0" w:color="auto"/>
        <w:bottom w:val="none" w:sz="0" w:space="0" w:color="auto"/>
        <w:right w:val="none" w:sz="0" w:space="0" w:color="auto"/>
      </w:divBdr>
    </w:div>
    <w:div w:id="1220941788">
      <w:bodyDiv w:val="1"/>
      <w:marLeft w:val="0"/>
      <w:marRight w:val="0"/>
      <w:marTop w:val="0"/>
      <w:marBottom w:val="0"/>
      <w:divBdr>
        <w:top w:val="none" w:sz="0" w:space="0" w:color="auto"/>
        <w:left w:val="none" w:sz="0" w:space="0" w:color="auto"/>
        <w:bottom w:val="none" w:sz="0" w:space="0" w:color="auto"/>
        <w:right w:val="none" w:sz="0" w:space="0" w:color="auto"/>
      </w:divBdr>
    </w:div>
    <w:div w:id="1345934589">
      <w:bodyDiv w:val="1"/>
      <w:marLeft w:val="0"/>
      <w:marRight w:val="0"/>
      <w:marTop w:val="0"/>
      <w:marBottom w:val="0"/>
      <w:divBdr>
        <w:top w:val="none" w:sz="0" w:space="0" w:color="auto"/>
        <w:left w:val="none" w:sz="0" w:space="0" w:color="auto"/>
        <w:bottom w:val="none" w:sz="0" w:space="0" w:color="auto"/>
        <w:right w:val="none" w:sz="0" w:space="0" w:color="auto"/>
      </w:divBdr>
    </w:div>
    <w:div w:id="1393696031">
      <w:bodyDiv w:val="1"/>
      <w:marLeft w:val="0"/>
      <w:marRight w:val="0"/>
      <w:marTop w:val="0"/>
      <w:marBottom w:val="0"/>
      <w:divBdr>
        <w:top w:val="none" w:sz="0" w:space="0" w:color="auto"/>
        <w:left w:val="none" w:sz="0" w:space="0" w:color="auto"/>
        <w:bottom w:val="none" w:sz="0" w:space="0" w:color="auto"/>
        <w:right w:val="none" w:sz="0" w:space="0" w:color="auto"/>
      </w:divBdr>
    </w:div>
    <w:div w:id="1411079807">
      <w:bodyDiv w:val="1"/>
      <w:marLeft w:val="0"/>
      <w:marRight w:val="0"/>
      <w:marTop w:val="0"/>
      <w:marBottom w:val="0"/>
      <w:divBdr>
        <w:top w:val="none" w:sz="0" w:space="0" w:color="auto"/>
        <w:left w:val="none" w:sz="0" w:space="0" w:color="auto"/>
        <w:bottom w:val="none" w:sz="0" w:space="0" w:color="auto"/>
        <w:right w:val="none" w:sz="0" w:space="0" w:color="auto"/>
      </w:divBdr>
    </w:div>
    <w:div w:id="1437364904">
      <w:bodyDiv w:val="1"/>
      <w:marLeft w:val="0"/>
      <w:marRight w:val="0"/>
      <w:marTop w:val="0"/>
      <w:marBottom w:val="0"/>
      <w:divBdr>
        <w:top w:val="none" w:sz="0" w:space="0" w:color="auto"/>
        <w:left w:val="none" w:sz="0" w:space="0" w:color="auto"/>
        <w:bottom w:val="none" w:sz="0" w:space="0" w:color="auto"/>
        <w:right w:val="none" w:sz="0" w:space="0" w:color="auto"/>
      </w:divBdr>
    </w:div>
    <w:div w:id="1594315411">
      <w:bodyDiv w:val="1"/>
      <w:marLeft w:val="0"/>
      <w:marRight w:val="0"/>
      <w:marTop w:val="0"/>
      <w:marBottom w:val="0"/>
      <w:divBdr>
        <w:top w:val="none" w:sz="0" w:space="0" w:color="auto"/>
        <w:left w:val="none" w:sz="0" w:space="0" w:color="auto"/>
        <w:bottom w:val="none" w:sz="0" w:space="0" w:color="auto"/>
        <w:right w:val="none" w:sz="0" w:space="0" w:color="auto"/>
      </w:divBdr>
    </w:div>
    <w:div w:id="1595552803">
      <w:bodyDiv w:val="1"/>
      <w:marLeft w:val="0"/>
      <w:marRight w:val="0"/>
      <w:marTop w:val="0"/>
      <w:marBottom w:val="0"/>
      <w:divBdr>
        <w:top w:val="none" w:sz="0" w:space="0" w:color="auto"/>
        <w:left w:val="none" w:sz="0" w:space="0" w:color="auto"/>
        <w:bottom w:val="none" w:sz="0" w:space="0" w:color="auto"/>
        <w:right w:val="none" w:sz="0" w:space="0" w:color="auto"/>
      </w:divBdr>
    </w:div>
    <w:div w:id="1620405299">
      <w:bodyDiv w:val="1"/>
      <w:marLeft w:val="0"/>
      <w:marRight w:val="0"/>
      <w:marTop w:val="0"/>
      <w:marBottom w:val="0"/>
      <w:divBdr>
        <w:top w:val="none" w:sz="0" w:space="0" w:color="auto"/>
        <w:left w:val="none" w:sz="0" w:space="0" w:color="auto"/>
        <w:bottom w:val="none" w:sz="0" w:space="0" w:color="auto"/>
        <w:right w:val="none" w:sz="0" w:space="0" w:color="auto"/>
      </w:divBdr>
    </w:div>
    <w:div w:id="1740178273">
      <w:bodyDiv w:val="1"/>
      <w:marLeft w:val="0"/>
      <w:marRight w:val="0"/>
      <w:marTop w:val="0"/>
      <w:marBottom w:val="0"/>
      <w:divBdr>
        <w:top w:val="none" w:sz="0" w:space="0" w:color="auto"/>
        <w:left w:val="none" w:sz="0" w:space="0" w:color="auto"/>
        <w:bottom w:val="none" w:sz="0" w:space="0" w:color="auto"/>
        <w:right w:val="none" w:sz="0" w:space="0" w:color="auto"/>
      </w:divBdr>
    </w:div>
    <w:div w:id="1759790872">
      <w:bodyDiv w:val="1"/>
      <w:marLeft w:val="0"/>
      <w:marRight w:val="0"/>
      <w:marTop w:val="0"/>
      <w:marBottom w:val="0"/>
      <w:divBdr>
        <w:top w:val="none" w:sz="0" w:space="0" w:color="auto"/>
        <w:left w:val="none" w:sz="0" w:space="0" w:color="auto"/>
        <w:bottom w:val="none" w:sz="0" w:space="0" w:color="auto"/>
        <w:right w:val="none" w:sz="0" w:space="0" w:color="auto"/>
      </w:divBdr>
    </w:div>
    <w:div w:id="1764180179">
      <w:bodyDiv w:val="1"/>
      <w:marLeft w:val="0"/>
      <w:marRight w:val="0"/>
      <w:marTop w:val="0"/>
      <w:marBottom w:val="0"/>
      <w:divBdr>
        <w:top w:val="none" w:sz="0" w:space="0" w:color="auto"/>
        <w:left w:val="none" w:sz="0" w:space="0" w:color="auto"/>
        <w:bottom w:val="none" w:sz="0" w:space="0" w:color="auto"/>
        <w:right w:val="none" w:sz="0" w:space="0" w:color="auto"/>
      </w:divBdr>
    </w:div>
    <w:div w:id="1770731219">
      <w:bodyDiv w:val="1"/>
      <w:marLeft w:val="0"/>
      <w:marRight w:val="0"/>
      <w:marTop w:val="0"/>
      <w:marBottom w:val="0"/>
      <w:divBdr>
        <w:top w:val="none" w:sz="0" w:space="0" w:color="auto"/>
        <w:left w:val="none" w:sz="0" w:space="0" w:color="auto"/>
        <w:bottom w:val="none" w:sz="0" w:space="0" w:color="auto"/>
        <w:right w:val="none" w:sz="0" w:space="0" w:color="auto"/>
      </w:divBdr>
    </w:div>
    <w:div w:id="1791626310">
      <w:bodyDiv w:val="1"/>
      <w:marLeft w:val="0"/>
      <w:marRight w:val="0"/>
      <w:marTop w:val="0"/>
      <w:marBottom w:val="0"/>
      <w:divBdr>
        <w:top w:val="none" w:sz="0" w:space="0" w:color="auto"/>
        <w:left w:val="none" w:sz="0" w:space="0" w:color="auto"/>
        <w:bottom w:val="none" w:sz="0" w:space="0" w:color="auto"/>
        <w:right w:val="none" w:sz="0" w:space="0" w:color="auto"/>
      </w:divBdr>
    </w:div>
    <w:div w:id="1836728127">
      <w:bodyDiv w:val="1"/>
      <w:marLeft w:val="0"/>
      <w:marRight w:val="0"/>
      <w:marTop w:val="0"/>
      <w:marBottom w:val="0"/>
      <w:divBdr>
        <w:top w:val="none" w:sz="0" w:space="0" w:color="auto"/>
        <w:left w:val="none" w:sz="0" w:space="0" w:color="auto"/>
        <w:bottom w:val="none" w:sz="0" w:space="0" w:color="auto"/>
        <w:right w:val="none" w:sz="0" w:space="0" w:color="auto"/>
      </w:divBdr>
    </w:div>
    <w:div w:id="203453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arwickshirewildlifetrust.org.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2264</Words>
  <Characters>12905</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Taylor</dc:creator>
  <cp:keywords/>
  <dc:description/>
  <cp:lastModifiedBy>Dominic Taylor</cp:lastModifiedBy>
  <cp:revision>2</cp:revision>
  <dcterms:created xsi:type="dcterms:W3CDTF">2025-03-25T09:47:00Z</dcterms:created>
  <dcterms:modified xsi:type="dcterms:W3CDTF">2025-03-25T09:47:00Z</dcterms:modified>
</cp:coreProperties>
</file>